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6D" w:rsidRPr="001A5A4E" w:rsidRDefault="0051716D" w:rsidP="0051716D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5A4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66725" cy="561975"/>
            <wp:effectExtent l="19050" t="0" r="9525" b="0"/>
            <wp:docPr id="2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16D" w:rsidRPr="001A5A4E" w:rsidRDefault="0051716D" w:rsidP="0051716D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5A4E">
        <w:rPr>
          <w:rFonts w:ascii="Times New Roman" w:hAnsi="Times New Roman" w:cs="Times New Roman"/>
          <w:b/>
          <w:sz w:val="20"/>
          <w:szCs w:val="20"/>
        </w:rPr>
        <w:t>ИЗБИРАТЕЛЬНАЯ КОМИССИЯ</w:t>
      </w:r>
    </w:p>
    <w:p w:rsidR="0051716D" w:rsidRPr="001A5A4E" w:rsidRDefault="0051716D" w:rsidP="0051716D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5A4E">
        <w:rPr>
          <w:rFonts w:ascii="Times New Roman" w:hAnsi="Times New Roman" w:cs="Times New Roman"/>
          <w:sz w:val="20"/>
          <w:szCs w:val="20"/>
        </w:rPr>
        <w:t>ВНУТРИГОРОДСКОГО</w:t>
      </w:r>
    </w:p>
    <w:p w:rsidR="0051716D" w:rsidRPr="001A5A4E" w:rsidRDefault="0051716D" w:rsidP="0051716D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5A4E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51716D" w:rsidRPr="001A5A4E" w:rsidRDefault="0051716D" w:rsidP="0051716D">
      <w:pP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5A4E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51716D" w:rsidRPr="001A5A4E" w:rsidRDefault="0051716D" w:rsidP="0051716D">
      <w:pPr>
        <w:pBdr>
          <w:bottom w:val="single" w:sz="12" w:space="1" w:color="auto"/>
        </w:pBd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A5A4E">
        <w:rPr>
          <w:rFonts w:ascii="Times New Roman" w:hAnsi="Times New Roman" w:cs="Times New Roman"/>
          <w:sz w:val="20"/>
          <w:szCs w:val="20"/>
        </w:rPr>
        <w:t xml:space="preserve">МУНИЦИПАЛЬНЫЙ ОКРУГ № 75 </w:t>
      </w:r>
    </w:p>
    <w:p w:rsidR="0051716D" w:rsidRDefault="0051716D" w:rsidP="0051716D">
      <w:pPr>
        <w:pBdr>
          <w:bottom w:val="single" w:sz="12" w:space="1" w:color="auto"/>
        </w:pBd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1A5A4E">
        <w:rPr>
          <w:rFonts w:ascii="Times New Roman" w:hAnsi="Times New Roman" w:cs="Times New Roman"/>
          <w:b/>
          <w:sz w:val="20"/>
          <w:szCs w:val="20"/>
        </w:rPr>
        <w:t>ИКМО № 75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51716D" w:rsidRPr="00EC1EEB" w:rsidRDefault="0051716D" w:rsidP="0051716D">
      <w:pPr>
        <w:pBdr>
          <w:bottom w:val="single" w:sz="12" w:space="1" w:color="auto"/>
        </w:pBdr>
        <w:tabs>
          <w:tab w:val="left" w:pos="97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C1EEB">
        <w:rPr>
          <w:rFonts w:ascii="Times New Roman" w:hAnsi="Times New Roman" w:cs="Times New Roman"/>
          <w:b/>
          <w:i/>
          <w:sz w:val="20"/>
          <w:szCs w:val="20"/>
        </w:rPr>
        <w:t>192289, г. Санкт-Петербург, ул. Малая Балканская, д. 58    тел. 706-44-25</w:t>
      </w:r>
    </w:p>
    <w:p w:rsidR="0075301D" w:rsidRDefault="00D043AB" w:rsidP="007F0B17">
      <w:pPr>
        <w:pStyle w:val="Style7"/>
        <w:widowControl/>
        <w:tabs>
          <w:tab w:val="left" w:pos="8535"/>
        </w:tabs>
        <w:spacing w:line="240" w:lineRule="exact"/>
        <w:ind w:right="-144" w:firstLine="0"/>
        <w:jc w:val="right"/>
        <w:rPr>
          <w:b/>
        </w:rPr>
      </w:pPr>
      <w:r>
        <w:rPr>
          <w:b/>
        </w:rPr>
        <w:t xml:space="preserve">     </w:t>
      </w:r>
    </w:p>
    <w:p w:rsidR="00D043AB" w:rsidRDefault="00D043AB" w:rsidP="00D043AB">
      <w:pPr>
        <w:pStyle w:val="Style7"/>
        <w:widowControl/>
        <w:tabs>
          <w:tab w:val="left" w:pos="8535"/>
        </w:tabs>
        <w:spacing w:line="240" w:lineRule="exact"/>
        <w:ind w:firstLine="0"/>
        <w:jc w:val="right"/>
        <w:rPr>
          <w:b/>
        </w:rPr>
      </w:pPr>
    </w:p>
    <w:p w:rsidR="0051716D" w:rsidRPr="0075301D" w:rsidRDefault="009B4847" w:rsidP="009B4847">
      <w:pPr>
        <w:pStyle w:val="Style7"/>
        <w:widowControl/>
        <w:spacing w:line="240" w:lineRule="exact"/>
        <w:ind w:firstLine="0"/>
        <w:jc w:val="center"/>
        <w:rPr>
          <w:b/>
        </w:rPr>
      </w:pPr>
      <w:r w:rsidRPr="0075301D">
        <w:rPr>
          <w:b/>
        </w:rPr>
        <w:t>РЕШЕНИЕ</w:t>
      </w:r>
    </w:p>
    <w:p w:rsidR="0051716D" w:rsidRPr="0075301D" w:rsidRDefault="009B4847" w:rsidP="009B4847">
      <w:pPr>
        <w:pStyle w:val="Style6"/>
        <w:widowControl/>
        <w:tabs>
          <w:tab w:val="left" w:pos="8506"/>
        </w:tabs>
        <w:spacing w:line="240" w:lineRule="auto"/>
        <w:jc w:val="center"/>
        <w:rPr>
          <w:rStyle w:val="FontStyle14"/>
          <w:b/>
          <w:sz w:val="24"/>
          <w:szCs w:val="24"/>
        </w:rPr>
      </w:pPr>
      <w:r w:rsidRPr="0075301D">
        <w:rPr>
          <w:rStyle w:val="FontStyle14"/>
          <w:b/>
          <w:sz w:val="24"/>
          <w:szCs w:val="24"/>
        </w:rPr>
        <w:t xml:space="preserve">№ </w:t>
      </w:r>
      <w:r w:rsidR="00FC60D9">
        <w:rPr>
          <w:rStyle w:val="FontStyle14"/>
          <w:b/>
          <w:sz w:val="24"/>
          <w:szCs w:val="24"/>
        </w:rPr>
        <w:t>16 от</w:t>
      </w:r>
      <w:r w:rsidR="00BA2C6D">
        <w:rPr>
          <w:rStyle w:val="FontStyle14"/>
          <w:b/>
          <w:sz w:val="24"/>
          <w:szCs w:val="24"/>
        </w:rPr>
        <w:t xml:space="preserve"> </w:t>
      </w:r>
      <w:r w:rsidR="00462D85">
        <w:rPr>
          <w:rStyle w:val="FontStyle14"/>
          <w:b/>
          <w:sz w:val="24"/>
          <w:szCs w:val="24"/>
        </w:rPr>
        <w:t xml:space="preserve">25 </w:t>
      </w:r>
      <w:r w:rsidR="00BA2C6D">
        <w:rPr>
          <w:rStyle w:val="FontStyle14"/>
          <w:b/>
          <w:sz w:val="24"/>
          <w:szCs w:val="24"/>
        </w:rPr>
        <w:t>июня</w:t>
      </w:r>
      <w:r w:rsidR="00FC60D9">
        <w:rPr>
          <w:rStyle w:val="FontStyle14"/>
          <w:b/>
          <w:sz w:val="24"/>
          <w:szCs w:val="24"/>
        </w:rPr>
        <w:t xml:space="preserve"> </w:t>
      </w:r>
      <w:r w:rsidR="0051716D" w:rsidRPr="0075301D">
        <w:rPr>
          <w:rStyle w:val="FontStyle14"/>
          <w:b/>
          <w:sz w:val="24"/>
          <w:szCs w:val="24"/>
        </w:rPr>
        <w:t>2014 года</w:t>
      </w:r>
    </w:p>
    <w:p w:rsidR="007D1FB0" w:rsidRDefault="007D1FB0" w:rsidP="007B25C8">
      <w:pPr>
        <w:spacing w:after="0" w:line="240" w:lineRule="auto"/>
        <w:rPr>
          <w:rStyle w:val="FontStyle13"/>
        </w:rPr>
      </w:pPr>
    </w:p>
    <w:p w:rsidR="007D1FB0" w:rsidRDefault="007B25C8" w:rsidP="007B25C8">
      <w:pPr>
        <w:spacing w:after="0" w:line="240" w:lineRule="auto"/>
        <w:rPr>
          <w:rFonts w:ascii="Times New Roman" w:hAnsi="Times New Roman" w:cs="Times New Roman"/>
          <w:b/>
        </w:rPr>
      </w:pPr>
      <w:r w:rsidRPr="00462D85">
        <w:rPr>
          <w:rFonts w:ascii="Times New Roman" w:hAnsi="Times New Roman" w:cs="Times New Roman"/>
          <w:b/>
        </w:rPr>
        <w:t>/</w:t>
      </w:r>
      <w:r w:rsidR="00984F08" w:rsidRPr="00462D85">
        <w:rPr>
          <w:rFonts w:ascii="Times New Roman" w:hAnsi="Times New Roman" w:cs="Times New Roman"/>
          <w:b/>
        </w:rPr>
        <w:t>О возложении полномочий окружных избирательных комиссий</w:t>
      </w:r>
    </w:p>
    <w:p w:rsidR="007D1FB0" w:rsidRDefault="00984F08" w:rsidP="007B25C8">
      <w:pPr>
        <w:spacing w:after="0" w:line="240" w:lineRule="auto"/>
        <w:rPr>
          <w:rFonts w:ascii="Times New Roman" w:hAnsi="Times New Roman" w:cs="Times New Roman"/>
          <w:b/>
        </w:rPr>
      </w:pPr>
      <w:r w:rsidRPr="00462D85">
        <w:rPr>
          <w:rFonts w:ascii="Times New Roman" w:hAnsi="Times New Roman" w:cs="Times New Roman"/>
          <w:b/>
        </w:rPr>
        <w:t xml:space="preserve">на </w:t>
      </w:r>
      <w:r w:rsidR="007D1FB0">
        <w:rPr>
          <w:rFonts w:ascii="Times New Roman" w:hAnsi="Times New Roman" w:cs="Times New Roman"/>
          <w:b/>
        </w:rPr>
        <w:t>И</w:t>
      </w:r>
      <w:r w:rsidRPr="00462D85">
        <w:rPr>
          <w:rFonts w:ascii="Times New Roman" w:hAnsi="Times New Roman" w:cs="Times New Roman"/>
          <w:b/>
        </w:rPr>
        <w:t xml:space="preserve">збирательную комиссию </w:t>
      </w:r>
      <w:proofErr w:type="gramStart"/>
      <w:r w:rsidRPr="00462D85">
        <w:rPr>
          <w:rFonts w:ascii="Times New Roman" w:hAnsi="Times New Roman" w:cs="Times New Roman"/>
          <w:b/>
        </w:rPr>
        <w:t>внутригородского</w:t>
      </w:r>
      <w:proofErr w:type="gramEnd"/>
      <w:r w:rsidRPr="00462D85">
        <w:rPr>
          <w:rFonts w:ascii="Times New Roman" w:hAnsi="Times New Roman" w:cs="Times New Roman"/>
          <w:b/>
        </w:rPr>
        <w:t xml:space="preserve"> муниципального </w:t>
      </w:r>
    </w:p>
    <w:p w:rsidR="00984F08" w:rsidRPr="00462D85" w:rsidRDefault="00984F08" w:rsidP="007B25C8">
      <w:pPr>
        <w:spacing w:after="0" w:line="240" w:lineRule="auto"/>
        <w:rPr>
          <w:rFonts w:ascii="Times New Roman" w:hAnsi="Times New Roman" w:cs="Times New Roman"/>
          <w:b/>
        </w:rPr>
      </w:pPr>
      <w:r w:rsidRPr="00462D85">
        <w:rPr>
          <w:rFonts w:ascii="Times New Roman" w:hAnsi="Times New Roman" w:cs="Times New Roman"/>
          <w:b/>
        </w:rPr>
        <w:t>образования Санкт-Пете</w:t>
      </w:r>
      <w:r w:rsidR="007D1FB0">
        <w:rPr>
          <w:rFonts w:ascii="Times New Roman" w:hAnsi="Times New Roman" w:cs="Times New Roman"/>
          <w:b/>
        </w:rPr>
        <w:t>рбурга муниципальный округ № 75</w:t>
      </w:r>
      <w:r w:rsidRPr="00462D85">
        <w:rPr>
          <w:rFonts w:ascii="Times New Roman" w:hAnsi="Times New Roman" w:cs="Times New Roman"/>
          <w:b/>
        </w:rPr>
        <w:t>/</w:t>
      </w:r>
    </w:p>
    <w:p w:rsidR="00984F08" w:rsidRDefault="00984F08" w:rsidP="00984F08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984F08" w:rsidRDefault="00984F08" w:rsidP="00984F08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75D18" w:rsidRPr="007D1FB0" w:rsidRDefault="00984F08" w:rsidP="005169E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D1FB0">
        <w:rPr>
          <w:rFonts w:ascii="Times New Roman" w:hAnsi="Times New Roman" w:cs="Times New Roman"/>
          <w:bCs/>
          <w:i/>
          <w:color w:val="26282F"/>
          <w:sz w:val="20"/>
          <w:szCs w:val="20"/>
        </w:rPr>
        <w:t xml:space="preserve">В целях проведения выборов </w:t>
      </w:r>
      <w:r w:rsidRPr="007D1FB0">
        <w:rPr>
          <w:rFonts w:ascii="Times New Roman" w:hAnsi="Times New Roman" w:cs="Times New Roman"/>
          <w:i/>
          <w:sz w:val="20"/>
          <w:szCs w:val="20"/>
        </w:rPr>
        <w:t xml:space="preserve">депутатов Муниципального </w:t>
      </w:r>
      <w:r w:rsidR="00575D18" w:rsidRPr="007D1FB0">
        <w:rPr>
          <w:rFonts w:ascii="Times New Roman" w:hAnsi="Times New Roman" w:cs="Times New Roman"/>
          <w:i/>
          <w:sz w:val="20"/>
          <w:szCs w:val="20"/>
        </w:rPr>
        <w:t>С</w:t>
      </w:r>
      <w:r w:rsidR="005169EB" w:rsidRPr="007D1FB0">
        <w:rPr>
          <w:rFonts w:ascii="Times New Roman" w:hAnsi="Times New Roman" w:cs="Times New Roman"/>
          <w:i/>
          <w:sz w:val="20"/>
          <w:szCs w:val="20"/>
        </w:rPr>
        <w:t xml:space="preserve">овета внутригородского </w:t>
      </w:r>
      <w:r w:rsidRPr="007D1FB0">
        <w:rPr>
          <w:rFonts w:ascii="Times New Roman" w:hAnsi="Times New Roman" w:cs="Times New Roman"/>
          <w:i/>
          <w:sz w:val="20"/>
          <w:szCs w:val="20"/>
        </w:rPr>
        <w:t>муниципального образования Санкт-Петербурга муниципальный округ № 75</w:t>
      </w:r>
      <w:r w:rsidR="00575D18" w:rsidRPr="007D1FB0">
        <w:rPr>
          <w:rFonts w:ascii="Times New Roman" w:hAnsi="Times New Roman" w:cs="Times New Roman"/>
          <w:i/>
          <w:sz w:val="20"/>
          <w:szCs w:val="20"/>
        </w:rPr>
        <w:t xml:space="preserve"> пятого созыва, руководствуясь </w:t>
      </w:r>
      <w:r w:rsidR="00462D85" w:rsidRPr="007D1FB0">
        <w:rPr>
          <w:rFonts w:ascii="Times New Roman" w:hAnsi="Times New Roman" w:cs="Times New Roman"/>
          <w:i/>
          <w:sz w:val="20"/>
          <w:szCs w:val="20"/>
        </w:rPr>
        <w:t xml:space="preserve">пунктом 1 статьи </w:t>
      </w:r>
      <w:r w:rsidR="005169EB" w:rsidRPr="007D1FB0">
        <w:rPr>
          <w:rFonts w:ascii="Times New Roman" w:hAnsi="Times New Roman" w:cs="Times New Roman"/>
          <w:i/>
          <w:sz w:val="20"/>
          <w:szCs w:val="20"/>
        </w:rPr>
        <w:t xml:space="preserve">25 Федерального закона от 12 июня 2002 г. N 67-ФЗ «Об основных гарантиях избирательных прав и права на участие в референдуме граждан Российской Федерации», </w:t>
      </w:r>
      <w:r w:rsidR="00575D18" w:rsidRPr="007D1FB0">
        <w:rPr>
          <w:rFonts w:ascii="Times New Roman" w:hAnsi="Times New Roman" w:cs="Times New Roman"/>
          <w:i/>
          <w:sz w:val="20"/>
          <w:szCs w:val="20"/>
        </w:rPr>
        <w:t xml:space="preserve">пунктом </w:t>
      </w:r>
      <w:r w:rsidR="00BE7C55" w:rsidRPr="007D1FB0">
        <w:rPr>
          <w:rFonts w:ascii="Times New Roman" w:hAnsi="Times New Roman" w:cs="Times New Roman"/>
          <w:i/>
          <w:sz w:val="20"/>
          <w:szCs w:val="20"/>
        </w:rPr>
        <w:t>2</w:t>
      </w:r>
      <w:r w:rsidR="00575D18" w:rsidRPr="007D1FB0">
        <w:rPr>
          <w:rFonts w:ascii="Times New Roman" w:hAnsi="Times New Roman" w:cs="Times New Roman"/>
          <w:i/>
          <w:sz w:val="20"/>
          <w:szCs w:val="20"/>
        </w:rPr>
        <w:t xml:space="preserve"> статьи </w:t>
      </w:r>
      <w:r w:rsidR="00BE7C55" w:rsidRPr="007D1FB0">
        <w:rPr>
          <w:rFonts w:ascii="Times New Roman" w:hAnsi="Times New Roman" w:cs="Times New Roman"/>
          <w:i/>
          <w:sz w:val="20"/>
          <w:szCs w:val="20"/>
        </w:rPr>
        <w:t>15</w:t>
      </w:r>
      <w:r w:rsidR="00575D18" w:rsidRPr="007D1FB0">
        <w:rPr>
          <w:rFonts w:ascii="Times New Roman" w:hAnsi="Times New Roman" w:cs="Times New Roman"/>
          <w:i/>
          <w:sz w:val="20"/>
          <w:szCs w:val="20"/>
        </w:rPr>
        <w:t xml:space="preserve"> Закона Санкт-Петербурга</w:t>
      </w:r>
      <w:r w:rsidR="005169EB" w:rsidRPr="007D1FB0">
        <w:rPr>
          <w:rFonts w:ascii="Times New Roman" w:hAnsi="Times New Roman" w:cs="Times New Roman"/>
          <w:i/>
          <w:sz w:val="20"/>
          <w:szCs w:val="20"/>
        </w:rPr>
        <w:t xml:space="preserve"> от </w:t>
      </w:r>
      <w:r w:rsidR="00BE7C55" w:rsidRPr="007D1FB0">
        <w:rPr>
          <w:rFonts w:ascii="Times New Roman" w:hAnsi="Times New Roman" w:cs="Times New Roman"/>
          <w:i/>
          <w:sz w:val="20"/>
          <w:szCs w:val="20"/>
        </w:rPr>
        <w:t xml:space="preserve">21 мая 2014 года </w:t>
      </w:r>
      <w:r w:rsidR="005169EB" w:rsidRPr="007D1FB0">
        <w:rPr>
          <w:rFonts w:ascii="Times New Roman" w:hAnsi="Times New Roman" w:cs="Times New Roman"/>
          <w:i/>
          <w:sz w:val="20"/>
          <w:szCs w:val="20"/>
        </w:rPr>
        <w:t xml:space="preserve">N </w:t>
      </w:r>
      <w:r w:rsidR="00BE7C55" w:rsidRPr="007D1FB0">
        <w:rPr>
          <w:rFonts w:ascii="Times New Roman" w:hAnsi="Times New Roman" w:cs="Times New Roman"/>
          <w:i/>
          <w:sz w:val="20"/>
          <w:szCs w:val="20"/>
        </w:rPr>
        <w:t>303-46</w:t>
      </w:r>
      <w:r w:rsidR="005169EB" w:rsidRPr="007D1FB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75D18" w:rsidRPr="007D1FB0">
        <w:rPr>
          <w:rFonts w:ascii="Times New Roman" w:hAnsi="Times New Roman" w:cs="Times New Roman"/>
          <w:i/>
          <w:sz w:val="20"/>
          <w:szCs w:val="20"/>
        </w:rPr>
        <w:t>«О выборах депутатов</w:t>
      </w:r>
      <w:proofErr w:type="gramEnd"/>
      <w:r w:rsidR="00575D18" w:rsidRPr="007D1FB0">
        <w:rPr>
          <w:rFonts w:ascii="Times New Roman" w:hAnsi="Times New Roman" w:cs="Times New Roman"/>
          <w:i/>
          <w:sz w:val="20"/>
          <w:szCs w:val="20"/>
        </w:rPr>
        <w:t xml:space="preserve"> муниципальных совето</w:t>
      </w:r>
      <w:r w:rsidR="005169EB" w:rsidRPr="007D1FB0">
        <w:rPr>
          <w:rFonts w:ascii="Times New Roman" w:hAnsi="Times New Roman" w:cs="Times New Roman"/>
          <w:i/>
          <w:sz w:val="20"/>
          <w:szCs w:val="20"/>
        </w:rPr>
        <w:t xml:space="preserve">в внутригородских муниципальных </w:t>
      </w:r>
      <w:r w:rsidR="00575D18" w:rsidRPr="007D1FB0">
        <w:rPr>
          <w:rFonts w:ascii="Times New Roman" w:hAnsi="Times New Roman" w:cs="Times New Roman"/>
          <w:i/>
          <w:sz w:val="20"/>
          <w:szCs w:val="20"/>
        </w:rPr>
        <w:t>образований Санкт-Петербурга»</w:t>
      </w:r>
    </w:p>
    <w:p w:rsidR="005169EB" w:rsidRDefault="005169EB" w:rsidP="005169EB">
      <w:pPr>
        <w:pStyle w:val="a6"/>
        <w:ind w:firstLine="0"/>
        <w:jc w:val="left"/>
        <w:rPr>
          <w:b/>
          <w:sz w:val="22"/>
          <w:szCs w:val="22"/>
        </w:rPr>
      </w:pPr>
    </w:p>
    <w:p w:rsidR="007F7175" w:rsidRDefault="007F7175" w:rsidP="005169EB">
      <w:pPr>
        <w:pStyle w:val="a6"/>
        <w:ind w:firstLine="0"/>
        <w:jc w:val="left"/>
        <w:rPr>
          <w:b/>
          <w:sz w:val="22"/>
          <w:szCs w:val="22"/>
        </w:rPr>
      </w:pPr>
    </w:p>
    <w:p w:rsidR="005169EB" w:rsidRPr="0075301D" w:rsidRDefault="005169EB" w:rsidP="005169EB">
      <w:pPr>
        <w:pStyle w:val="a6"/>
        <w:ind w:firstLine="0"/>
        <w:jc w:val="left"/>
        <w:rPr>
          <w:b/>
          <w:spacing w:val="60"/>
          <w:sz w:val="22"/>
          <w:szCs w:val="22"/>
        </w:rPr>
      </w:pPr>
      <w:r w:rsidRPr="0075301D">
        <w:rPr>
          <w:b/>
          <w:sz w:val="22"/>
          <w:szCs w:val="22"/>
        </w:rPr>
        <w:t xml:space="preserve">ИКМО № 75  </w:t>
      </w:r>
      <w:r w:rsidRPr="0075301D">
        <w:rPr>
          <w:b/>
          <w:spacing w:val="60"/>
          <w:sz w:val="22"/>
          <w:szCs w:val="22"/>
        </w:rPr>
        <w:t>решила:</w:t>
      </w:r>
    </w:p>
    <w:p w:rsidR="007F7175" w:rsidRDefault="007F7175" w:rsidP="00984F08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E4F08" w:rsidRPr="007F7175" w:rsidRDefault="00462D85" w:rsidP="00FE4F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7175">
        <w:rPr>
          <w:rFonts w:ascii="Times New Roman" w:hAnsi="Times New Roman" w:cs="Times New Roman"/>
          <w:bCs/>
          <w:color w:val="26282F"/>
        </w:rPr>
        <w:tab/>
      </w:r>
      <w:r w:rsidR="005169EB" w:rsidRPr="007F7175">
        <w:rPr>
          <w:rFonts w:ascii="Times New Roman" w:hAnsi="Times New Roman" w:cs="Times New Roman"/>
          <w:bCs/>
          <w:color w:val="26282F"/>
        </w:rPr>
        <w:t>1.Возложить</w:t>
      </w:r>
      <w:r w:rsidR="005169EB" w:rsidRPr="007F7175">
        <w:rPr>
          <w:rFonts w:ascii="Times New Roman" w:hAnsi="Times New Roman" w:cs="Times New Roman"/>
        </w:rPr>
        <w:t xml:space="preserve"> полномочия окружных избирательных комиссий </w:t>
      </w:r>
      <w:proofErr w:type="spellStart"/>
      <w:r w:rsidR="005169EB" w:rsidRPr="007F7175">
        <w:rPr>
          <w:rFonts w:ascii="Times New Roman" w:hAnsi="Times New Roman" w:cs="Times New Roman"/>
        </w:rPr>
        <w:t>многомандатных</w:t>
      </w:r>
      <w:proofErr w:type="spellEnd"/>
      <w:r w:rsidR="005169EB" w:rsidRPr="007F7175">
        <w:rPr>
          <w:rFonts w:ascii="Times New Roman" w:hAnsi="Times New Roman" w:cs="Times New Roman"/>
        </w:rPr>
        <w:t xml:space="preserve"> избирательных округов № 224 – 225 </w:t>
      </w:r>
      <w:r w:rsidR="007F7175" w:rsidRPr="007F7175">
        <w:rPr>
          <w:rFonts w:ascii="Times New Roman" w:hAnsi="Times New Roman" w:cs="Times New Roman"/>
        </w:rPr>
        <w:t xml:space="preserve">по </w:t>
      </w:r>
      <w:r w:rsidR="007F7175" w:rsidRPr="007F7175">
        <w:rPr>
          <w:rFonts w:ascii="Times New Roman" w:hAnsi="Times New Roman" w:cs="Times New Roman"/>
          <w:bCs/>
          <w:color w:val="26282F"/>
        </w:rPr>
        <w:t xml:space="preserve">выборам </w:t>
      </w:r>
      <w:r w:rsidR="007F7175" w:rsidRPr="007F7175">
        <w:rPr>
          <w:rFonts w:ascii="Times New Roman" w:hAnsi="Times New Roman" w:cs="Times New Roman"/>
        </w:rPr>
        <w:t xml:space="preserve">депутатов Муниципального Совета внутригородского муниципального образования Санкт-Петербурга муниципальный округ № 75 пятого созыва </w:t>
      </w:r>
      <w:r w:rsidR="005169EB" w:rsidRPr="007F7175">
        <w:rPr>
          <w:rFonts w:ascii="Times New Roman" w:hAnsi="Times New Roman" w:cs="Times New Roman"/>
        </w:rPr>
        <w:t xml:space="preserve">на </w:t>
      </w:r>
      <w:r w:rsidR="00FC60D9">
        <w:rPr>
          <w:rFonts w:ascii="Times New Roman" w:hAnsi="Times New Roman" w:cs="Times New Roman"/>
        </w:rPr>
        <w:t>И</w:t>
      </w:r>
      <w:r w:rsidR="005169EB" w:rsidRPr="007F7175">
        <w:rPr>
          <w:rFonts w:ascii="Times New Roman" w:hAnsi="Times New Roman" w:cs="Times New Roman"/>
        </w:rPr>
        <w:t>збирательную комиссию внутригородского муниципального образования Санкт-Петербурга муниципальный округ № 75.</w:t>
      </w:r>
    </w:p>
    <w:p w:rsidR="00FE4F08" w:rsidRPr="004A2D18" w:rsidRDefault="00FE4F08" w:rsidP="00FE4F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4F08" w:rsidRPr="004A2D18" w:rsidRDefault="00462D85" w:rsidP="00FE4F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E4F08" w:rsidRPr="004A2D18">
        <w:rPr>
          <w:rFonts w:ascii="Times New Roman" w:hAnsi="Times New Roman" w:cs="Times New Roman"/>
        </w:rPr>
        <w:t>2.</w:t>
      </w:r>
      <w:r w:rsidR="0068744C" w:rsidRPr="004A2D18">
        <w:rPr>
          <w:rFonts w:ascii="Times New Roman" w:hAnsi="Times New Roman" w:cs="Times New Roman"/>
        </w:rPr>
        <w:t>П</w:t>
      </w:r>
      <w:r w:rsidR="00FE4F08" w:rsidRPr="004A2D18">
        <w:rPr>
          <w:rFonts w:ascii="Times New Roman" w:hAnsi="Times New Roman" w:cs="Times New Roman"/>
        </w:rPr>
        <w:t>роизвести официальное опубл</w:t>
      </w:r>
      <w:r w:rsidR="0068744C" w:rsidRPr="004A2D18">
        <w:rPr>
          <w:rFonts w:ascii="Times New Roman" w:hAnsi="Times New Roman" w:cs="Times New Roman"/>
        </w:rPr>
        <w:t xml:space="preserve">икование настоящего Решения </w:t>
      </w:r>
      <w:r w:rsidR="00FE4F08" w:rsidRPr="004A2D18">
        <w:rPr>
          <w:rFonts w:ascii="Times New Roman" w:hAnsi="Times New Roman" w:cs="Times New Roman"/>
        </w:rPr>
        <w:t>в газете муниципального образования «</w:t>
      </w:r>
      <w:proofErr w:type="spellStart"/>
      <w:r w:rsidR="00FE4F08" w:rsidRPr="004A2D18">
        <w:rPr>
          <w:rFonts w:ascii="Times New Roman" w:hAnsi="Times New Roman" w:cs="Times New Roman"/>
        </w:rPr>
        <w:t>Купчинский</w:t>
      </w:r>
      <w:proofErr w:type="spellEnd"/>
      <w:r w:rsidR="00FE4F08" w:rsidRPr="004A2D18">
        <w:rPr>
          <w:rFonts w:ascii="Times New Roman" w:hAnsi="Times New Roman" w:cs="Times New Roman"/>
        </w:rPr>
        <w:t xml:space="preserve"> спектр». </w:t>
      </w:r>
    </w:p>
    <w:p w:rsidR="00FE4F08" w:rsidRPr="004A2D18" w:rsidRDefault="00FE4F08" w:rsidP="00FE4F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4F08" w:rsidRPr="004A2D18" w:rsidRDefault="00462D85" w:rsidP="00FE4F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E4F08" w:rsidRPr="004A2D18">
        <w:rPr>
          <w:rFonts w:ascii="Times New Roman" w:hAnsi="Times New Roman" w:cs="Times New Roman"/>
        </w:rPr>
        <w:t xml:space="preserve">3.Настоящее Решение вступает в силу со дня </w:t>
      </w:r>
      <w:r w:rsidR="007F7175">
        <w:rPr>
          <w:rFonts w:ascii="Times New Roman" w:hAnsi="Times New Roman" w:cs="Times New Roman"/>
        </w:rPr>
        <w:t>принятия</w:t>
      </w:r>
      <w:r w:rsidR="00FE4F08" w:rsidRPr="004A2D18">
        <w:rPr>
          <w:rFonts w:ascii="Times New Roman" w:hAnsi="Times New Roman" w:cs="Times New Roman"/>
        </w:rPr>
        <w:t>.</w:t>
      </w:r>
    </w:p>
    <w:p w:rsidR="00BA2C6D" w:rsidRDefault="00BA2C6D" w:rsidP="007B25C8">
      <w:pPr>
        <w:spacing w:after="0" w:line="240" w:lineRule="auto"/>
        <w:rPr>
          <w:rFonts w:ascii="Times New Roman" w:hAnsi="Times New Roman" w:cs="Times New Roman"/>
          <w:b/>
        </w:rPr>
      </w:pPr>
    </w:p>
    <w:p w:rsidR="007B25C8" w:rsidRPr="0075301D" w:rsidRDefault="007B25C8" w:rsidP="000134D7">
      <w:pPr>
        <w:rPr>
          <w:color w:val="FF0000"/>
        </w:rPr>
      </w:pPr>
    </w:p>
    <w:tbl>
      <w:tblPr>
        <w:tblStyle w:val="a5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6"/>
        <w:gridCol w:w="1843"/>
        <w:gridCol w:w="2338"/>
      </w:tblGrid>
      <w:tr w:rsidR="0075301D" w:rsidRPr="0075301D" w:rsidTr="00FE4F08">
        <w:trPr>
          <w:trHeight w:val="590"/>
        </w:trPr>
        <w:tc>
          <w:tcPr>
            <w:tcW w:w="3686" w:type="dxa"/>
          </w:tcPr>
          <w:p w:rsidR="0075301D" w:rsidRPr="00FE4F08" w:rsidRDefault="0075301D" w:rsidP="00BC5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F08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ИКМО № 75</w:t>
            </w:r>
          </w:p>
        </w:tc>
        <w:tc>
          <w:tcPr>
            <w:tcW w:w="1843" w:type="dxa"/>
          </w:tcPr>
          <w:p w:rsidR="0075301D" w:rsidRPr="00FE4F08" w:rsidRDefault="0075301D" w:rsidP="00E87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F08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2338" w:type="dxa"/>
          </w:tcPr>
          <w:p w:rsidR="0075301D" w:rsidRPr="00FE4F08" w:rsidRDefault="0075301D" w:rsidP="00753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С.С. </w:t>
            </w:r>
            <w:proofErr w:type="spellStart"/>
            <w:r w:rsidRPr="00FE4F08">
              <w:rPr>
                <w:rFonts w:ascii="Times New Roman" w:hAnsi="Times New Roman" w:cs="Times New Roman"/>
                <w:b/>
                <w:sz w:val="24"/>
                <w:szCs w:val="24"/>
              </w:rPr>
              <w:t>Доморацкий</w:t>
            </w:r>
            <w:proofErr w:type="spellEnd"/>
            <w:r w:rsidRPr="00FE4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301D" w:rsidRPr="0075301D" w:rsidTr="00FE4F08">
        <w:trPr>
          <w:trHeight w:val="556"/>
        </w:trPr>
        <w:tc>
          <w:tcPr>
            <w:tcW w:w="3686" w:type="dxa"/>
          </w:tcPr>
          <w:p w:rsidR="0075301D" w:rsidRPr="00FE4F08" w:rsidRDefault="0075301D" w:rsidP="00BC5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Секретарь ИКМО № 75 </w:t>
            </w:r>
          </w:p>
        </w:tc>
        <w:tc>
          <w:tcPr>
            <w:tcW w:w="1843" w:type="dxa"/>
          </w:tcPr>
          <w:p w:rsidR="0075301D" w:rsidRPr="00FE4F08" w:rsidRDefault="0075301D" w:rsidP="00E87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F08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2338" w:type="dxa"/>
          </w:tcPr>
          <w:p w:rsidR="0075301D" w:rsidRPr="00FE4F08" w:rsidRDefault="0075301D" w:rsidP="00753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И.В. </w:t>
            </w:r>
            <w:proofErr w:type="spellStart"/>
            <w:r w:rsidRPr="00FE4F08">
              <w:rPr>
                <w:rFonts w:ascii="Times New Roman" w:hAnsi="Times New Roman" w:cs="Times New Roman"/>
                <w:b/>
                <w:sz w:val="24"/>
                <w:szCs w:val="24"/>
              </w:rPr>
              <w:t>Почко</w:t>
            </w:r>
            <w:proofErr w:type="spellEnd"/>
            <w:r w:rsidRPr="00FE4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77698" w:rsidRDefault="00377698" w:rsidP="00462D85">
      <w:pPr>
        <w:spacing w:after="0" w:line="240" w:lineRule="auto"/>
        <w:rPr>
          <w:rStyle w:val="FontStyle14"/>
          <w:b/>
          <w:i/>
          <w:sz w:val="20"/>
          <w:szCs w:val="20"/>
        </w:rPr>
      </w:pPr>
    </w:p>
    <w:sectPr w:rsidR="00377698" w:rsidSect="007E067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A07"/>
    <w:multiLevelType w:val="hybridMultilevel"/>
    <w:tmpl w:val="B264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72DAD"/>
    <w:multiLevelType w:val="hybridMultilevel"/>
    <w:tmpl w:val="B264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16D"/>
    <w:rsid w:val="000134D7"/>
    <w:rsid w:val="0002236C"/>
    <w:rsid w:val="000453B4"/>
    <w:rsid w:val="000A53D7"/>
    <w:rsid w:val="000B34AE"/>
    <w:rsid w:val="00164592"/>
    <w:rsid w:val="00175B5D"/>
    <w:rsid w:val="00201954"/>
    <w:rsid w:val="00284BCF"/>
    <w:rsid w:val="00296FFC"/>
    <w:rsid w:val="002F0941"/>
    <w:rsid w:val="0034543D"/>
    <w:rsid w:val="00377698"/>
    <w:rsid w:val="0040036C"/>
    <w:rsid w:val="00462D85"/>
    <w:rsid w:val="004A2D18"/>
    <w:rsid w:val="004A3FD7"/>
    <w:rsid w:val="0050167A"/>
    <w:rsid w:val="005169EB"/>
    <w:rsid w:val="0051716D"/>
    <w:rsid w:val="00575D18"/>
    <w:rsid w:val="005802F3"/>
    <w:rsid w:val="005A2E33"/>
    <w:rsid w:val="00622088"/>
    <w:rsid w:val="006811FA"/>
    <w:rsid w:val="0068744C"/>
    <w:rsid w:val="006A372C"/>
    <w:rsid w:val="006B39BF"/>
    <w:rsid w:val="006E6D9C"/>
    <w:rsid w:val="006F3039"/>
    <w:rsid w:val="007021AB"/>
    <w:rsid w:val="0075301D"/>
    <w:rsid w:val="007644DF"/>
    <w:rsid w:val="0079145E"/>
    <w:rsid w:val="007B25C8"/>
    <w:rsid w:val="007D1F97"/>
    <w:rsid w:val="007D1FB0"/>
    <w:rsid w:val="007D4641"/>
    <w:rsid w:val="007E0676"/>
    <w:rsid w:val="007F0B17"/>
    <w:rsid w:val="007F7175"/>
    <w:rsid w:val="00823EB2"/>
    <w:rsid w:val="008A2CFE"/>
    <w:rsid w:val="008E2868"/>
    <w:rsid w:val="00957EE9"/>
    <w:rsid w:val="00974676"/>
    <w:rsid w:val="00984F08"/>
    <w:rsid w:val="009B4847"/>
    <w:rsid w:val="009C697A"/>
    <w:rsid w:val="00A4762D"/>
    <w:rsid w:val="00A56BB3"/>
    <w:rsid w:val="00A60BDD"/>
    <w:rsid w:val="00AD6E28"/>
    <w:rsid w:val="00AE05A6"/>
    <w:rsid w:val="00B74D97"/>
    <w:rsid w:val="00B866FC"/>
    <w:rsid w:val="00B87D3E"/>
    <w:rsid w:val="00BA2C6D"/>
    <w:rsid w:val="00BC5CE1"/>
    <w:rsid w:val="00BE7C55"/>
    <w:rsid w:val="00BF6D85"/>
    <w:rsid w:val="00C258C7"/>
    <w:rsid w:val="00CA692E"/>
    <w:rsid w:val="00D043AB"/>
    <w:rsid w:val="00D1423C"/>
    <w:rsid w:val="00D37D46"/>
    <w:rsid w:val="00D434BE"/>
    <w:rsid w:val="00D6799F"/>
    <w:rsid w:val="00DE1592"/>
    <w:rsid w:val="00E43DE7"/>
    <w:rsid w:val="00E514E8"/>
    <w:rsid w:val="00EC1EEB"/>
    <w:rsid w:val="00F05C64"/>
    <w:rsid w:val="00F416AE"/>
    <w:rsid w:val="00FC60D9"/>
    <w:rsid w:val="00FE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3E"/>
  </w:style>
  <w:style w:type="paragraph" w:styleId="1">
    <w:name w:val="heading 1"/>
    <w:basedOn w:val="a"/>
    <w:next w:val="a"/>
    <w:link w:val="10"/>
    <w:uiPriority w:val="9"/>
    <w:qFormat/>
    <w:rsid w:val="00575D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B25C8"/>
    <w:pPr>
      <w:keepNext/>
      <w:spacing w:after="0" w:line="240" w:lineRule="auto"/>
      <w:ind w:right="-1333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51716D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1716D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1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16D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17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716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1716D"/>
    <w:rPr>
      <w:rFonts w:ascii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2F0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9746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974676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974676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974676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8">
    <w:name w:val="List Paragraph"/>
    <w:basedOn w:val="a"/>
    <w:uiPriority w:val="34"/>
    <w:qFormat/>
    <w:rsid w:val="000134D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B25C8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FontStyle11">
    <w:name w:val="Font Style11"/>
    <w:basedOn w:val="a0"/>
    <w:uiPriority w:val="99"/>
    <w:rsid w:val="00D043AB"/>
    <w:rPr>
      <w:rFonts w:ascii="Calibri" w:hAnsi="Calibri" w:cs="Calibri"/>
      <w:sz w:val="20"/>
      <w:szCs w:val="20"/>
    </w:rPr>
  </w:style>
  <w:style w:type="character" w:customStyle="1" w:styleId="FontStyle12">
    <w:name w:val="Font Style12"/>
    <w:basedOn w:val="a0"/>
    <w:uiPriority w:val="99"/>
    <w:rsid w:val="00D043AB"/>
    <w:rPr>
      <w:rFonts w:ascii="Calibri" w:hAnsi="Calibri" w:cs="Calibri"/>
      <w:b/>
      <w:bCs/>
      <w:spacing w:val="10"/>
      <w:sz w:val="18"/>
      <w:szCs w:val="18"/>
    </w:rPr>
  </w:style>
  <w:style w:type="character" w:customStyle="1" w:styleId="a9">
    <w:name w:val="Цветовое выделение"/>
    <w:uiPriority w:val="99"/>
    <w:rsid w:val="00984F08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984F0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5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2014-06-24T07:42:00Z</cp:lastPrinted>
  <dcterms:created xsi:type="dcterms:W3CDTF">2014-02-06T13:07:00Z</dcterms:created>
  <dcterms:modified xsi:type="dcterms:W3CDTF">2014-06-24T07:42:00Z</dcterms:modified>
</cp:coreProperties>
</file>