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92E" w:rsidRPr="0034692E" w:rsidRDefault="0034692E" w:rsidP="0034692E">
      <w:pPr>
        <w:tabs>
          <w:tab w:val="left" w:pos="9720"/>
        </w:tabs>
        <w:spacing w:after="0"/>
        <w:jc w:val="center"/>
        <w:rPr>
          <w:rFonts w:ascii="Times New Roman" w:hAnsi="Times New Roman"/>
        </w:rPr>
      </w:pPr>
      <w:r w:rsidRPr="0034692E">
        <w:rPr>
          <w:rFonts w:ascii="Times New Roman" w:hAnsi="Times New Roman"/>
          <w:noProof/>
          <w:lang w:eastAsia="ru-RU"/>
        </w:rPr>
        <w:drawing>
          <wp:inline distT="0" distB="0" distL="0" distR="0">
            <wp:extent cx="466725" cy="561975"/>
            <wp:effectExtent l="19050" t="0" r="9525" b="0"/>
            <wp:docPr id="2" name="Рисунок 2" descr="75MO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75MO_gerb"/>
                    <pic:cNvPicPr>
                      <a:picLocks noChangeAspect="1" noChangeArrowheads="1"/>
                    </pic:cNvPicPr>
                  </pic:nvPicPr>
                  <pic:blipFill>
                    <a:blip r:embed="rId8" cstate="print"/>
                    <a:srcRect/>
                    <a:stretch>
                      <a:fillRect/>
                    </a:stretch>
                  </pic:blipFill>
                  <pic:spPr bwMode="auto">
                    <a:xfrm>
                      <a:off x="0" y="0"/>
                      <a:ext cx="466725" cy="561975"/>
                    </a:xfrm>
                    <a:prstGeom prst="rect">
                      <a:avLst/>
                    </a:prstGeom>
                    <a:noFill/>
                    <a:ln w="9525">
                      <a:noFill/>
                      <a:miter lim="800000"/>
                      <a:headEnd/>
                      <a:tailEnd/>
                    </a:ln>
                  </pic:spPr>
                </pic:pic>
              </a:graphicData>
            </a:graphic>
          </wp:inline>
        </w:drawing>
      </w:r>
    </w:p>
    <w:p w:rsidR="0034692E" w:rsidRPr="0034692E" w:rsidRDefault="0034692E" w:rsidP="0034692E">
      <w:pPr>
        <w:tabs>
          <w:tab w:val="left" w:pos="9720"/>
        </w:tabs>
        <w:spacing w:after="0"/>
        <w:jc w:val="center"/>
        <w:rPr>
          <w:rFonts w:ascii="Times New Roman" w:hAnsi="Times New Roman"/>
          <w:b/>
          <w:sz w:val="20"/>
          <w:szCs w:val="20"/>
        </w:rPr>
      </w:pPr>
      <w:r w:rsidRPr="0034692E">
        <w:rPr>
          <w:rFonts w:ascii="Times New Roman" w:hAnsi="Times New Roman"/>
          <w:b/>
          <w:sz w:val="20"/>
          <w:szCs w:val="20"/>
        </w:rPr>
        <w:t>МЕСТНАЯ АДМИНИСТРАЦИЯ</w:t>
      </w:r>
    </w:p>
    <w:p w:rsidR="0034692E" w:rsidRPr="0034692E" w:rsidRDefault="0034692E" w:rsidP="0034692E">
      <w:pPr>
        <w:tabs>
          <w:tab w:val="left" w:pos="9720"/>
        </w:tabs>
        <w:spacing w:after="0"/>
        <w:jc w:val="center"/>
        <w:rPr>
          <w:rFonts w:ascii="Times New Roman" w:hAnsi="Times New Roman"/>
          <w:sz w:val="20"/>
          <w:szCs w:val="20"/>
        </w:rPr>
      </w:pPr>
      <w:r w:rsidRPr="0034692E">
        <w:rPr>
          <w:rFonts w:ascii="Times New Roman" w:hAnsi="Times New Roman"/>
          <w:sz w:val="20"/>
          <w:szCs w:val="20"/>
        </w:rPr>
        <w:t>ВНУТРИГОРОДСКОГО</w:t>
      </w:r>
    </w:p>
    <w:p w:rsidR="0034692E" w:rsidRPr="0034692E" w:rsidRDefault="0034692E" w:rsidP="0034692E">
      <w:pPr>
        <w:tabs>
          <w:tab w:val="left" w:pos="9720"/>
        </w:tabs>
        <w:spacing w:after="0"/>
        <w:jc w:val="center"/>
        <w:rPr>
          <w:rFonts w:ascii="Times New Roman" w:hAnsi="Times New Roman"/>
          <w:sz w:val="20"/>
          <w:szCs w:val="20"/>
        </w:rPr>
      </w:pPr>
      <w:r w:rsidRPr="0034692E">
        <w:rPr>
          <w:rFonts w:ascii="Times New Roman" w:hAnsi="Times New Roman"/>
          <w:sz w:val="20"/>
          <w:szCs w:val="20"/>
        </w:rPr>
        <w:t>МУНИЦИПАЛЬНОГО ОБРАЗОВАНИЯ</w:t>
      </w:r>
    </w:p>
    <w:p w:rsidR="0034692E" w:rsidRPr="0034692E" w:rsidRDefault="0034692E" w:rsidP="0034692E">
      <w:pPr>
        <w:tabs>
          <w:tab w:val="left" w:pos="9720"/>
        </w:tabs>
        <w:spacing w:after="0"/>
        <w:jc w:val="center"/>
        <w:rPr>
          <w:rFonts w:ascii="Times New Roman" w:hAnsi="Times New Roman"/>
          <w:sz w:val="20"/>
          <w:szCs w:val="20"/>
        </w:rPr>
      </w:pPr>
      <w:r w:rsidRPr="0034692E">
        <w:rPr>
          <w:rFonts w:ascii="Times New Roman" w:hAnsi="Times New Roman"/>
          <w:sz w:val="20"/>
          <w:szCs w:val="20"/>
        </w:rPr>
        <w:t>САНКТ-ПЕТЕРБУРГА</w:t>
      </w:r>
    </w:p>
    <w:p w:rsidR="0034692E" w:rsidRPr="0034692E" w:rsidRDefault="0034692E" w:rsidP="0034692E">
      <w:pPr>
        <w:tabs>
          <w:tab w:val="left" w:pos="9720"/>
        </w:tabs>
        <w:spacing w:after="0"/>
        <w:jc w:val="center"/>
        <w:rPr>
          <w:rFonts w:ascii="Times New Roman" w:hAnsi="Times New Roman"/>
          <w:sz w:val="20"/>
          <w:szCs w:val="20"/>
        </w:rPr>
      </w:pPr>
      <w:r w:rsidRPr="0034692E">
        <w:rPr>
          <w:rFonts w:ascii="Times New Roman" w:hAnsi="Times New Roman"/>
          <w:sz w:val="20"/>
          <w:szCs w:val="20"/>
        </w:rPr>
        <w:t>МУНИЦИПАЛЬНЫЙ ОКРУГ №75</w:t>
      </w:r>
    </w:p>
    <w:p w:rsidR="0034692E" w:rsidRDefault="00A84298" w:rsidP="0034692E">
      <w:pPr>
        <w:widowControl w:val="0"/>
        <w:spacing w:after="0" w:line="160" w:lineRule="exact"/>
        <w:ind w:right="-5146"/>
        <w:jc w:val="center"/>
        <w:rPr>
          <w:b/>
        </w:rPr>
      </w:pPr>
      <w:r w:rsidRPr="00A84298">
        <w:rPr>
          <w:b/>
          <w:noProof/>
          <w:sz w:val="20"/>
          <w:szCs w:val="20"/>
          <w:lang w:eastAsia="ru-RU"/>
        </w:rPr>
        <w:pict>
          <v:line id="Line 22" o:spid="_x0000_s1026" style="position:absolute;left:0;text-align:left;z-index:251663360;visibility:visible" from="0,2.1pt" to="508.8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" o:allowincell="f" strokeweight="2pt">
            <v:stroke startarrowwidth="narrow" startarrowlength="short" endarrowwidth="narrow" endarrowlength="short"/>
          </v:line>
        </w:pict>
      </w:r>
    </w:p>
    <w:p w:rsidR="00E51DBE" w:rsidRDefault="00E51DBE" w:rsidP="0034692E">
      <w:pPr>
        <w:pStyle w:val="ac"/>
        <w:jc w:val="center"/>
        <w:rPr>
          <w:b/>
        </w:rPr>
      </w:pPr>
    </w:p>
    <w:p w:rsidR="006E213C" w:rsidRDefault="006E213C" w:rsidP="006E213C">
      <w:pPr>
        <w:pStyle w:val="ac"/>
        <w:jc w:val="center"/>
        <w:rPr>
          <w:b/>
        </w:rPr>
      </w:pPr>
      <w:r w:rsidRPr="000F18FC">
        <w:rPr>
          <w:b/>
        </w:rPr>
        <w:t>ПОСТАНОВЛЕНИЕ</w:t>
      </w:r>
    </w:p>
    <w:p w:rsidR="006E213C" w:rsidRPr="000C08BD" w:rsidRDefault="006E213C" w:rsidP="006E213C">
      <w:pPr>
        <w:pStyle w:val="ac"/>
        <w:jc w:val="center"/>
        <w:rPr>
          <w:b/>
        </w:rPr>
      </w:pPr>
    </w:p>
    <w:p w:rsidR="006E213C" w:rsidRPr="003B47C4" w:rsidRDefault="006E213C" w:rsidP="006E213C">
      <w:pPr>
        <w:pStyle w:val="ac"/>
        <w:rPr>
          <w:b/>
        </w:rPr>
      </w:pPr>
      <w:r>
        <w:rPr>
          <w:b/>
        </w:rPr>
        <w:t>05.03.2019</w:t>
      </w:r>
      <w:r>
        <w:rPr>
          <w:b/>
        </w:rPr>
        <w:tab/>
      </w:r>
      <w:r>
        <w:rPr>
          <w:b/>
        </w:rPr>
        <w:tab/>
      </w:r>
      <w:r>
        <w:rPr>
          <w:b/>
        </w:rPr>
        <w:tab/>
      </w:r>
      <w:r>
        <w:rPr>
          <w:b/>
        </w:rPr>
        <w:tab/>
      </w:r>
      <w:r>
        <w:rPr>
          <w:b/>
        </w:rPr>
        <w:tab/>
        <w:t xml:space="preserve">                                                                                         № 50</w:t>
      </w:r>
    </w:p>
    <w:p w:rsidR="0034692E" w:rsidRDefault="0034692E" w:rsidP="004843D1">
      <w:pPr>
        <w:pStyle w:val="ac"/>
        <w:ind w:right="3967"/>
        <w:rPr>
          <w:b/>
        </w:rPr>
      </w:pP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897"/>
      </w:tblGrid>
      <w:tr w:rsidR="00E51DBE" w:rsidTr="006E213C">
        <w:tc>
          <w:tcPr>
            <w:tcW w:w="8897" w:type="dxa"/>
          </w:tcPr>
          <w:p w:rsidR="00E51DBE" w:rsidRPr="00E51DBE" w:rsidRDefault="00E51DBE" w:rsidP="003E6E52">
            <w:pPr>
              <w:jc w:val="both"/>
              <w:rPr>
                <w:rFonts w:ascii="Times New Roman" w:hAnsi="Times New Roman"/>
                <w:b/>
              </w:rPr>
            </w:pPr>
            <w:r w:rsidRPr="00E51DBE">
              <w:rPr>
                <w:rFonts w:ascii="Times New Roman" w:hAnsi="Times New Roman"/>
                <w:b/>
              </w:rPr>
              <w:t>О внесении изменений в Административный регламент по предоставлению Местной Администрацией МО МО № 75, осуществляющей отдельные государственные полномочия Санкт-Петербурга по организации и осуществлению деятельности по опеке и попечительству, назначению и выплате денежных средств на содержание детей, находящихся под опекой или попечительством, и денежных средств на содержание детей, переданных на воспитание в приемные семьи, в Санкт-Петербурге, государственной услуги по выдаче органом опеки и попечительства разрешения на изменение имени и фамилии ребенка, утвержденный постановлением Местной Администрации МО № 75 от 18.02.2013 г</w:t>
            </w:r>
            <w:r w:rsidR="003E6E52">
              <w:rPr>
                <w:rFonts w:ascii="Times New Roman" w:hAnsi="Times New Roman"/>
                <w:b/>
              </w:rPr>
              <w:t xml:space="preserve">. </w:t>
            </w:r>
            <w:r w:rsidRPr="00E51DBE">
              <w:rPr>
                <w:rFonts w:ascii="Times New Roman" w:hAnsi="Times New Roman"/>
                <w:b/>
              </w:rPr>
              <w:t>№ 28</w:t>
            </w:r>
          </w:p>
        </w:tc>
      </w:tr>
    </w:tbl>
    <w:p w:rsidR="0034692E" w:rsidRPr="005B0779" w:rsidRDefault="0034692E" w:rsidP="004843D1">
      <w:pPr>
        <w:pStyle w:val="Heading"/>
        <w:tabs>
          <w:tab w:val="left" w:pos="6645"/>
        </w:tabs>
        <w:rPr>
          <w:rFonts w:ascii="Times New Roman" w:hAnsi="Times New Roman" w:cs="Times New Roman"/>
          <w:b w:val="0"/>
          <w:bCs w:val="0"/>
          <w:sz w:val="24"/>
          <w:szCs w:val="24"/>
        </w:rPr>
      </w:pPr>
    </w:p>
    <w:p w:rsidR="0034692E" w:rsidRDefault="00FB2FD0" w:rsidP="00A05E1D">
      <w:pPr>
        <w:pStyle w:val="Heading"/>
        <w:tabs>
          <w:tab w:val="left" w:pos="0"/>
        </w:tabs>
        <w:jc w:val="both"/>
        <w:rPr>
          <w:rFonts w:ascii="Times New Roman" w:eastAsiaTheme="minorHAnsi" w:hAnsi="Times New Roman" w:cs="Times New Roman"/>
          <w:b w:val="0"/>
          <w:i/>
          <w:color w:val="26282F"/>
          <w:sz w:val="20"/>
          <w:szCs w:val="20"/>
          <w:lang w:eastAsia="en-US"/>
        </w:rPr>
      </w:pPr>
      <w:r>
        <w:rPr>
          <w:rFonts w:ascii="Times New Roman" w:eastAsiaTheme="minorHAnsi" w:hAnsi="Times New Roman" w:cs="Times New Roman"/>
          <w:b w:val="0"/>
          <w:i/>
          <w:color w:val="26282F"/>
          <w:sz w:val="20"/>
          <w:szCs w:val="20"/>
          <w:lang w:eastAsia="en-US"/>
        </w:rPr>
        <w:t>В соответствии</w:t>
      </w:r>
      <w:bookmarkStart w:id="0" w:name="_GoBack"/>
      <w:bookmarkEnd w:id="0"/>
      <w:r w:rsidR="00A05E1D" w:rsidRPr="00A05E1D">
        <w:rPr>
          <w:rFonts w:ascii="Times New Roman" w:eastAsiaTheme="minorHAnsi" w:hAnsi="Times New Roman" w:cs="Times New Roman"/>
          <w:b w:val="0"/>
          <w:i/>
          <w:color w:val="26282F"/>
          <w:sz w:val="20"/>
          <w:szCs w:val="20"/>
          <w:lang w:eastAsia="en-US"/>
        </w:rPr>
        <w:t xml:space="preserve"> с Федеральным законом от 27.07.2010 N 210-ФЗ «Об организации предоставления государственных и муниципальных услуг»</w:t>
      </w:r>
    </w:p>
    <w:p w:rsidR="00A05E1D" w:rsidRPr="00E51DBE" w:rsidRDefault="00A05E1D" w:rsidP="004843D1">
      <w:pPr>
        <w:pStyle w:val="Heading"/>
        <w:tabs>
          <w:tab w:val="left" w:pos="6645"/>
        </w:tabs>
        <w:rPr>
          <w:rFonts w:ascii="Times New Roman" w:hAnsi="Times New Roman" w:cs="Times New Roman"/>
          <w:b w:val="0"/>
          <w:bCs w:val="0"/>
        </w:rPr>
      </w:pPr>
    </w:p>
    <w:p w:rsidR="00020B54" w:rsidRPr="006E213C" w:rsidRDefault="00DF03CD" w:rsidP="004843D1">
      <w:pPr>
        <w:spacing w:after="0" w:line="240" w:lineRule="auto"/>
        <w:ind w:firstLine="709"/>
        <w:jc w:val="both"/>
        <w:rPr>
          <w:rFonts w:ascii="Times New Roman" w:hAnsi="Times New Roman"/>
        </w:rPr>
      </w:pPr>
      <w:r w:rsidRPr="006E213C">
        <w:rPr>
          <w:rFonts w:ascii="Times New Roman" w:hAnsi="Times New Roman"/>
        </w:rPr>
        <w:t>1</w:t>
      </w:r>
      <w:r w:rsidR="00E51DBE" w:rsidRPr="006E213C">
        <w:rPr>
          <w:rFonts w:ascii="Times New Roman" w:hAnsi="Times New Roman"/>
        </w:rPr>
        <w:t>.</w:t>
      </w:r>
      <w:r w:rsidR="00020B54" w:rsidRPr="006E213C">
        <w:rPr>
          <w:rFonts w:ascii="Times New Roman" w:hAnsi="Times New Roman"/>
        </w:rPr>
        <w:t xml:space="preserve">Внести изменения в </w:t>
      </w:r>
      <w:r w:rsidR="003D7E9F" w:rsidRPr="006E213C">
        <w:rPr>
          <w:rFonts w:ascii="Times New Roman" w:hAnsi="Times New Roman"/>
        </w:rPr>
        <w:t>Административный регламент по предоставлению Местной Администрацией МО МО №75, осуществляющей отдельные государственные полномочия Санкт-Петербурга по организации и осуществлению деятельности по опеке и попечительству, назначению и выплате денежных средств на содержание детей, находящихся под опекой или попечительством, и денежных средств на содержание детей, переданных на воспитание в приемные семьи, в Санкт-Петербурге, государственной услуги по выдаче органом опеки и попечительства разрешения на изменение имени и фамилии ребенка</w:t>
      </w:r>
      <w:r w:rsidR="00350580" w:rsidRPr="006E213C">
        <w:rPr>
          <w:rFonts w:ascii="Times New Roman" w:hAnsi="Times New Roman"/>
        </w:rPr>
        <w:t xml:space="preserve">, утвержденный постановлением Местной Администрации МО №75 от 18.02.2013 </w:t>
      </w:r>
      <w:r w:rsidR="00E51DBE" w:rsidRPr="006E213C">
        <w:rPr>
          <w:rFonts w:ascii="Times New Roman" w:hAnsi="Times New Roman"/>
        </w:rPr>
        <w:t>г</w:t>
      </w:r>
      <w:r w:rsidR="003E6E52" w:rsidRPr="006E213C">
        <w:rPr>
          <w:rFonts w:ascii="Times New Roman" w:hAnsi="Times New Roman"/>
        </w:rPr>
        <w:t>.</w:t>
      </w:r>
      <w:r w:rsidR="006E213C">
        <w:rPr>
          <w:rFonts w:ascii="Times New Roman" w:hAnsi="Times New Roman"/>
        </w:rPr>
        <w:t xml:space="preserve"> </w:t>
      </w:r>
      <w:r w:rsidR="00350580" w:rsidRPr="006E213C">
        <w:rPr>
          <w:rFonts w:ascii="Times New Roman" w:hAnsi="Times New Roman"/>
        </w:rPr>
        <w:t>№</w:t>
      </w:r>
      <w:r w:rsidR="006E213C">
        <w:rPr>
          <w:rFonts w:ascii="Times New Roman" w:hAnsi="Times New Roman"/>
        </w:rPr>
        <w:t xml:space="preserve"> </w:t>
      </w:r>
      <w:r w:rsidR="00350580" w:rsidRPr="006E213C">
        <w:rPr>
          <w:rFonts w:ascii="Times New Roman" w:hAnsi="Times New Roman"/>
        </w:rPr>
        <w:t>28</w:t>
      </w:r>
      <w:r w:rsidR="007422E6" w:rsidRPr="006E213C">
        <w:rPr>
          <w:rFonts w:ascii="Times New Roman" w:hAnsi="Times New Roman"/>
        </w:rPr>
        <w:t>:</w:t>
      </w:r>
    </w:p>
    <w:p w:rsidR="009A6C14" w:rsidRPr="006E213C" w:rsidRDefault="009A6C14" w:rsidP="004843D1">
      <w:pPr>
        <w:spacing w:after="0" w:line="240" w:lineRule="auto"/>
        <w:ind w:firstLine="709"/>
        <w:jc w:val="both"/>
        <w:rPr>
          <w:rFonts w:ascii="Times New Roman" w:hAnsi="Times New Roman"/>
        </w:rPr>
      </w:pPr>
    </w:p>
    <w:p w:rsidR="00A05E1D" w:rsidRPr="006E213C" w:rsidRDefault="00A05E1D" w:rsidP="00A05E1D">
      <w:pPr>
        <w:autoSpaceDE w:val="0"/>
        <w:autoSpaceDN w:val="0"/>
        <w:adjustRightInd w:val="0"/>
        <w:spacing w:after="0" w:line="240" w:lineRule="auto"/>
        <w:ind w:firstLine="709"/>
        <w:jc w:val="both"/>
        <w:outlineLvl w:val="1"/>
        <w:rPr>
          <w:rFonts w:ascii="Times New Roman" w:hAnsi="Times New Roman"/>
        </w:rPr>
      </w:pPr>
      <w:r w:rsidRPr="006E213C">
        <w:rPr>
          <w:rFonts w:ascii="Times New Roman" w:hAnsi="Times New Roman"/>
        </w:rPr>
        <w:t>1.1.</w:t>
      </w:r>
      <w:r w:rsidR="009A6C14" w:rsidRPr="006E213C">
        <w:rPr>
          <w:rFonts w:ascii="Times New Roman" w:hAnsi="Times New Roman"/>
        </w:rPr>
        <w:t>Пункт 2.7. изложить в новой редакции:</w:t>
      </w:r>
    </w:p>
    <w:p w:rsidR="009A6C14" w:rsidRPr="006E213C" w:rsidRDefault="00A05E1D" w:rsidP="00A05E1D">
      <w:pPr>
        <w:autoSpaceDE w:val="0"/>
        <w:autoSpaceDN w:val="0"/>
        <w:adjustRightInd w:val="0"/>
        <w:spacing w:after="0" w:line="240" w:lineRule="auto"/>
        <w:ind w:firstLine="709"/>
        <w:jc w:val="both"/>
        <w:outlineLvl w:val="1"/>
        <w:rPr>
          <w:rFonts w:ascii="Times New Roman" w:eastAsia="Times New Roman" w:hAnsi="Times New Roman"/>
          <w:spacing w:val="2"/>
          <w:kern w:val="1"/>
          <w:lang w:eastAsia="hi-IN" w:bidi="hi-IN"/>
        </w:rPr>
      </w:pPr>
      <w:r w:rsidRPr="006E213C">
        <w:rPr>
          <w:rFonts w:ascii="Times New Roman" w:hAnsi="Times New Roman"/>
        </w:rPr>
        <w:t>«</w:t>
      </w:r>
      <w:r w:rsidR="009A6C14" w:rsidRPr="006E213C">
        <w:rPr>
          <w:rFonts w:ascii="Times New Roman" w:hAnsi="Times New Roman"/>
        </w:rPr>
        <w:t xml:space="preserve">2.7. </w:t>
      </w:r>
      <w:r w:rsidR="009A6C14" w:rsidRPr="006E213C">
        <w:rPr>
          <w:rFonts w:ascii="Times New Roman" w:eastAsia="Times New Roman" w:hAnsi="Times New Roman"/>
          <w:spacing w:val="2"/>
          <w:kern w:val="1"/>
          <w:lang w:eastAsia="hi-IN" w:bidi="hi-IN"/>
        </w:rPr>
        <w:t>При предоставлении государственной услуги запрещено требовать от заявителя:</w:t>
      </w:r>
    </w:p>
    <w:p w:rsidR="009A6C14" w:rsidRPr="006E213C" w:rsidRDefault="009A6C14" w:rsidP="009A6C14">
      <w:pPr>
        <w:autoSpaceDE w:val="0"/>
        <w:autoSpaceDN w:val="0"/>
        <w:adjustRightInd w:val="0"/>
        <w:spacing w:after="0" w:line="240" w:lineRule="auto"/>
        <w:ind w:firstLine="709"/>
        <w:jc w:val="both"/>
        <w:outlineLvl w:val="1"/>
        <w:rPr>
          <w:rFonts w:ascii="Times New Roman" w:hAnsi="Times New Roman"/>
        </w:rPr>
      </w:pPr>
      <w:r w:rsidRPr="006E213C">
        <w:rPr>
          <w:rFonts w:ascii="Times New Roman" w:hAnsi="Times New Roma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9A6C14" w:rsidRPr="006E213C" w:rsidRDefault="009A6C14" w:rsidP="009A6C14">
      <w:pPr>
        <w:autoSpaceDE w:val="0"/>
        <w:autoSpaceDN w:val="0"/>
        <w:adjustRightInd w:val="0"/>
        <w:spacing w:after="0" w:line="240" w:lineRule="auto"/>
        <w:ind w:firstLine="709"/>
        <w:jc w:val="both"/>
        <w:outlineLvl w:val="1"/>
        <w:rPr>
          <w:rFonts w:ascii="Times New Roman" w:hAnsi="Times New Roman"/>
        </w:rPr>
      </w:pPr>
      <w:r w:rsidRPr="006E213C">
        <w:rPr>
          <w:rFonts w:ascii="Times New Roman" w:hAnsi="Times New Roman"/>
        </w:rPr>
        <w:t xml:space="preserve">2) 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sub_101" w:history="1">
        <w:r w:rsidRPr="006E213C">
          <w:rPr>
            <w:rStyle w:val="ab"/>
            <w:rFonts w:ascii="Times New Roman" w:hAnsi="Times New Roman"/>
            <w:color w:val="auto"/>
            <w:u w:val="none"/>
          </w:rPr>
          <w:t>частью 1 статьи 1</w:t>
        </w:r>
      </w:hyperlink>
      <w:r w:rsidRPr="006E213C">
        <w:rPr>
          <w:rFonts w:ascii="Times New Roman" w:hAnsi="Times New Roman"/>
        </w:rPr>
        <w:t xml:space="preserve"> Федерального закона от 27.07.2010 г.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Санкт-Петербурга, муниципальными правовыми актами, за исключением документов, включенных в определенный </w:t>
      </w:r>
      <w:hyperlink w:anchor="sub_706" w:history="1">
        <w:r w:rsidRPr="006E213C">
          <w:rPr>
            <w:rStyle w:val="ab"/>
            <w:rFonts w:ascii="Times New Roman" w:hAnsi="Times New Roman"/>
            <w:color w:val="auto"/>
            <w:u w:val="none"/>
          </w:rPr>
          <w:t>частью 6</w:t>
        </w:r>
      </w:hyperlink>
      <w:r w:rsidRPr="006E213C">
        <w:rPr>
          <w:rFonts w:ascii="Times New Roman" w:hAnsi="Times New Roman"/>
        </w:rPr>
        <w:t xml:space="preserve"> статьи 7 Федерального закона от 27.07.2010 г.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Местную Администрацию по собственной инициативе;</w:t>
      </w:r>
    </w:p>
    <w:p w:rsidR="009A6C14" w:rsidRPr="006E213C" w:rsidRDefault="009A6C14" w:rsidP="009A6C14">
      <w:pPr>
        <w:autoSpaceDE w:val="0"/>
        <w:autoSpaceDN w:val="0"/>
        <w:adjustRightInd w:val="0"/>
        <w:spacing w:after="0" w:line="240" w:lineRule="auto"/>
        <w:ind w:firstLine="709"/>
        <w:jc w:val="both"/>
        <w:outlineLvl w:val="1"/>
        <w:rPr>
          <w:rFonts w:ascii="Times New Roman" w:hAnsi="Times New Roman"/>
        </w:rPr>
      </w:pPr>
      <w:bookmarkStart w:id="1" w:name="sub_73"/>
      <w:r w:rsidRPr="006E213C">
        <w:rPr>
          <w:rFonts w:ascii="Times New Roman" w:hAnsi="Times New Roman"/>
        </w:rP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sub_91" w:history="1">
        <w:r w:rsidRPr="006E213C">
          <w:rPr>
            <w:rStyle w:val="ab"/>
            <w:rFonts w:ascii="Times New Roman" w:hAnsi="Times New Roman"/>
            <w:color w:val="auto"/>
            <w:u w:val="none"/>
          </w:rPr>
          <w:t>части 1 статьи 9</w:t>
        </w:r>
      </w:hyperlink>
      <w:r w:rsidRPr="006E213C">
        <w:rPr>
          <w:rFonts w:ascii="Times New Roman" w:hAnsi="Times New Roman"/>
        </w:rPr>
        <w:t xml:space="preserve"> Федерального закона от 27.07.2010 г. №210-ФЗ «Об организации предоставления государственных и муниципальных услуг»;</w:t>
      </w:r>
    </w:p>
    <w:bookmarkEnd w:id="1"/>
    <w:p w:rsidR="009A6C14" w:rsidRPr="006E213C" w:rsidRDefault="009A6C14" w:rsidP="009A6C14">
      <w:pPr>
        <w:autoSpaceDE w:val="0"/>
        <w:autoSpaceDN w:val="0"/>
        <w:adjustRightInd w:val="0"/>
        <w:spacing w:after="0" w:line="240" w:lineRule="auto"/>
        <w:ind w:firstLine="709"/>
        <w:jc w:val="both"/>
        <w:outlineLvl w:val="1"/>
        <w:rPr>
          <w:rFonts w:ascii="Times New Roman" w:hAnsi="Times New Roman"/>
        </w:rPr>
      </w:pPr>
      <w:r w:rsidRPr="006E213C">
        <w:rPr>
          <w:rFonts w:ascii="Times New Roman" w:hAnsi="Times New Roman"/>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6E213C">
        <w:rPr>
          <w:rFonts w:ascii="Times New Roman" w:hAnsi="Times New Roman"/>
        </w:rPr>
        <w:lastRenderedPageBreak/>
        <w:t>государственной услуги, либо в предоставлении государственной услуги, за исключением следующих случаев:</w:t>
      </w:r>
    </w:p>
    <w:p w:rsidR="009A6C14" w:rsidRPr="006E213C" w:rsidRDefault="009A6C14" w:rsidP="009A6C14">
      <w:pPr>
        <w:autoSpaceDE w:val="0"/>
        <w:autoSpaceDN w:val="0"/>
        <w:adjustRightInd w:val="0"/>
        <w:spacing w:after="0" w:line="240" w:lineRule="auto"/>
        <w:ind w:firstLine="709"/>
        <w:jc w:val="both"/>
        <w:outlineLvl w:val="1"/>
        <w:rPr>
          <w:rFonts w:ascii="Times New Roman" w:hAnsi="Times New Roman"/>
        </w:rPr>
      </w:pPr>
      <w:bookmarkStart w:id="2" w:name="sub_7141"/>
      <w:r w:rsidRPr="006E213C">
        <w:rPr>
          <w:rFonts w:ascii="Times New Roman" w:hAnsi="Times New Roman"/>
        </w:rPr>
        <w:t>а) изменение требований нормативных правовых актов, касающихся предоставления госу</w:t>
      </w:r>
      <w:r w:rsidR="00557D99" w:rsidRPr="006E213C">
        <w:rPr>
          <w:rFonts w:ascii="Times New Roman" w:hAnsi="Times New Roman"/>
        </w:rPr>
        <w:t>дарственной</w:t>
      </w:r>
      <w:r w:rsidRPr="006E213C">
        <w:rPr>
          <w:rFonts w:ascii="Times New Roman" w:hAnsi="Times New Roman"/>
        </w:rPr>
        <w:t xml:space="preserve"> услуги, после первоначальной подачи заявления о предоставлении </w:t>
      </w:r>
      <w:r w:rsidR="00557D99" w:rsidRPr="006E213C">
        <w:rPr>
          <w:rFonts w:ascii="Times New Roman" w:hAnsi="Times New Roman"/>
        </w:rPr>
        <w:t>государственной</w:t>
      </w:r>
      <w:r w:rsidRPr="006E213C">
        <w:rPr>
          <w:rFonts w:ascii="Times New Roman" w:hAnsi="Times New Roman"/>
        </w:rPr>
        <w:t xml:space="preserve"> услуги;</w:t>
      </w:r>
    </w:p>
    <w:p w:rsidR="009A6C14" w:rsidRPr="006E213C" w:rsidRDefault="009A6C14" w:rsidP="009A6C14">
      <w:pPr>
        <w:autoSpaceDE w:val="0"/>
        <w:autoSpaceDN w:val="0"/>
        <w:adjustRightInd w:val="0"/>
        <w:spacing w:after="0" w:line="240" w:lineRule="auto"/>
        <w:ind w:firstLine="709"/>
        <w:jc w:val="both"/>
        <w:outlineLvl w:val="1"/>
        <w:rPr>
          <w:rFonts w:ascii="Times New Roman" w:hAnsi="Times New Roman"/>
        </w:rPr>
      </w:pPr>
      <w:bookmarkStart w:id="3" w:name="sub_7142"/>
      <w:bookmarkEnd w:id="2"/>
      <w:r w:rsidRPr="006E213C">
        <w:rPr>
          <w:rFonts w:ascii="Times New Roman" w:hAnsi="Times New Roman"/>
        </w:rPr>
        <w:t xml:space="preserve">б) наличие ошибок в заявлении о предоставлении </w:t>
      </w:r>
      <w:r w:rsidR="00557D99" w:rsidRPr="006E213C">
        <w:rPr>
          <w:rFonts w:ascii="Times New Roman" w:hAnsi="Times New Roman"/>
        </w:rPr>
        <w:t>государственной</w:t>
      </w:r>
      <w:r w:rsidRPr="006E213C">
        <w:rPr>
          <w:rFonts w:ascii="Times New Roman" w:hAnsi="Times New Roman"/>
        </w:rPr>
        <w:t xml:space="preserve"> услуги и документах, поданных заявителем после первоначального отказа в приеме документов, необходимых для предоставления </w:t>
      </w:r>
      <w:r w:rsidR="00557D99" w:rsidRPr="006E213C">
        <w:rPr>
          <w:rFonts w:ascii="Times New Roman" w:hAnsi="Times New Roman"/>
        </w:rPr>
        <w:t>государственной</w:t>
      </w:r>
      <w:r w:rsidRPr="006E213C">
        <w:rPr>
          <w:rFonts w:ascii="Times New Roman" w:hAnsi="Times New Roman"/>
        </w:rPr>
        <w:t xml:space="preserve"> услуги, либо в предоставлении </w:t>
      </w:r>
      <w:r w:rsidR="00557D99" w:rsidRPr="006E213C">
        <w:rPr>
          <w:rFonts w:ascii="Times New Roman" w:hAnsi="Times New Roman"/>
        </w:rPr>
        <w:t>государственной</w:t>
      </w:r>
      <w:r w:rsidRPr="006E213C">
        <w:rPr>
          <w:rFonts w:ascii="Times New Roman" w:hAnsi="Times New Roman"/>
        </w:rPr>
        <w:t xml:space="preserve"> услуги и не включенных в представленный ранее комплект документов;</w:t>
      </w:r>
    </w:p>
    <w:p w:rsidR="009A6C14" w:rsidRPr="006E213C" w:rsidRDefault="009A6C14" w:rsidP="009A6C14">
      <w:pPr>
        <w:autoSpaceDE w:val="0"/>
        <w:autoSpaceDN w:val="0"/>
        <w:adjustRightInd w:val="0"/>
        <w:spacing w:after="0" w:line="240" w:lineRule="auto"/>
        <w:ind w:firstLine="709"/>
        <w:jc w:val="both"/>
        <w:outlineLvl w:val="1"/>
        <w:rPr>
          <w:rFonts w:ascii="Times New Roman" w:hAnsi="Times New Roman"/>
        </w:rPr>
      </w:pPr>
      <w:bookmarkStart w:id="4" w:name="sub_7143"/>
      <w:bookmarkEnd w:id="3"/>
      <w:r w:rsidRPr="006E213C">
        <w:rPr>
          <w:rFonts w:ascii="Times New Roman" w:hAnsi="Times New Roman"/>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557D99" w:rsidRPr="006E213C">
        <w:rPr>
          <w:rFonts w:ascii="Times New Roman" w:hAnsi="Times New Roman"/>
        </w:rPr>
        <w:t>государственной</w:t>
      </w:r>
      <w:r w:rsidRPr="006E213C">
        <w:rPr>
          <w:rFonts w:ascii="Times New Roman" w:hAnsi="Times New Roman"/>
        </w:rPr>
        <w:t xml:space="preserve"> услуги, либо в предоставлении </w:t>
      </w:r>
      <w:r w:rsidR="00557D99" w:rsidRPr="006E213C">
        <w:rPr>
          <w:rFonts w:ascii="Times New Roman" w:hAnsi="Times New Roman"/>
        </w:rPr>
        <w:t>государственной</w:t>
      </w:r>
      <w:r w:rsidRPr="006E213C">
        <w:rPr>
          <w:rFonts w:ascii="Times New Roman" w:hAnsi="Times New Roman"/>
        </w:rPr>
        <w:t xml:space="preserve"> услуги;</w:t>
      </w:r>
    </w:p>
    <w:p w:rsidR="009A6C14" w:rsidRPr="006E213C" w:rsidRDefault="009A6C14" w:rsidP="009A6C14">
      <w:pPr>
        <w:autoSpaceDE w:val="0"/>
        <w:autoSpaceDN w:val="0"/>
        <w:adjustRightInd w:val="0"/>
        <w:spacing w:after="0" w:line="240" w:lineRule="auto"/>
        <w:ind w:firstLine="709"/>
        <w:jc w:val="both"/>
        <w:outlineLvl w:val="1"/>
        <w:rPr>
          <w:rFonts w:ascii="Times New Roman" w:hAnsi="Times New Roman"/>
        </w:rPr>
      </w:pPr>
      <w:bookmarkStart w:id="5" w:name="sub_7144"/>
      <w:bookmarkEnd w:id="4"/>
      <w:r w:rsidRPr="006E213C">
        <w:rPr>
          <w:rFonts w:ascii="Times New Roman"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Местной Администрации, муниципального служащего, работника многофункционального центра, работника организации, предусмотренной </w:t>
      </w:r>
      <w:hyperlink w:anchor="sub_16011" w:history="1">
        <w:r w:rsidRPr="006E213C">
          <w:rPr>
            <w:rStyle w:val="ab"/>
            <w:rFonts w:ascii="Times New Roman" w:hAnsi="Times New Roman"/>
            <w:color w:val="auto"/>
            <w:u w:val="none"/>
          </w:rPr>
          <w:t>частью 1.1 статьи 16</w:t>
        </w:r>
      </w:hyperlink>
      <w:r w:rsidRPr="006E213C">
        <w:rPr>
          <w:rFonts w:ascii="Times New Roman" w:hAnsi="Times New Roman"/>
        </w:rPr>
        <w:t xml:space="preserve"> Федерального закона</w:t>
      </w:r>
      <w:r w:rsidR="00557D99" w:rsidRPr="006E213C">
        <w:rPr>
          <w:rFonts w:ascii="Times New Roman" w:hAnsi="Times New Roman"/>
        </w:rPr>
        <w:t>от 27.07.2010 г. №210-ФЗ «Об организации предоставления государственных и муниципальных услуг»</w:t>
      </w:r>
      <w:r w:rsidRPr="006E213C">
        <w:rPr>
          <w:rFonts w:ascii="Times New Roman" w:hAnsi="Times New Roman"/>
        </w:rPr>
        <w:t xml:space="preserve">, при первоначальном отказе в приеме документов, необходимых для предоставления </w:t>
      </w:r>
      <w:r w:rsidR="001B1182" w:rsidRPr="006E213C">
        <w:rPr>
          <w:rFonts w:ascii="Times New Roman" w:hAnsi="Times New Roman"/>
        </w:rPr>
        <w:t>государственной</w:t>
      </w:r>
      <w:r w:rsidRPr="006E213C">
        <w:rPr>
          <w:rFonts w:ascii="Times New Roman" w:hAnsi="Times New Roman"/>
        </w:rPr>
        <w:t xml:space="preserve"> услуги, либо в предоставлении </w:t>
      </w:r>
      <w:r w:rsidR="001B1182" w:rsidRPr="006E213C">
        <w:rPr>
          <w:rFonts w:ascii="Times New Roman" w:hAnsi="Times New Roman"/>
        </w:rPr>
        <w:t>государственной</w:t>
      </w:r>
      <w:r w:rsidRPr="006E213C">
        <w:rPr>
          <w:rFonts w:ascii="Times New Roman" w:hAnsi="Times New Roman"/>
        </w:rPr>
        <w:t xml:space="preserve"> услуги, о чем в письменном виде за подписью руководителя Местной Администрации, руководителя многофункционального центра при первоначальном отказе в приеме документов, необходимых для предоставления </w:t>
      </w:r>
      <w:r w:rsidR="001B1182" w:rsidRPr="006E213C">
        <w:rPr>
          <w:rFonts w:ascii="Times New Roman" w:hAnsi="Times New Roman"/>
        </w:rPr>
        <w:t>государственной</w:t>
      </w:r>
      <w:r w:rsidRPr="006E213C">
        <w:rPr>
          <w:rFonts w:ascii="Times New Roman" w:hAnsi="Times New Roman"/>
        </w:rPr>
        <w:t xml:space="preserve"> услуги, либо руководителя организации, предусмотренной частью 1.1 статьи 16 Федерального закона от 27.07.2010 г.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p>
    <w:bookmarkEnd w:id="5"/>
    <w:p w:rsidR="00A05E1D" w:rsidRPr="006E213C" w:rsidRDefault="00A05E1D" w:rsidP="00A05E1D">
      <w:pPr>
        <w:autoSpaceDE w:val="0"/>
        <w:autoSpaceDN w:val="0"/>
        <w:adjustRightInd w:val="0"/>
        <w:spacing w:after="0" w:line="240" w:lineRule="auto"/>
        <w:ind w:firstLine="709"/>
        <w:jc w:val="both"/>
        <w:outlineLvl w:val="1"/>
        <w:rPr>
          <w:rFonts w:ascii="Times New Roman" w:hAnsi="Times New Roman"/>
        </w:rPr>
      </w:pPr>
    </w:p>
    <w:p w:rsidR="00557D99" w:rsidRPr="006E213C" w:rsidRDefault="00557D99" w:rsidP="00A05E1D">
      <w:pPr>
        <w:autoSpaceDE w:val="0"/>
        <w:autoSpaceDN w:val="0"/>
        <w:adjustRightInd w:val="0"/>
        <w:spacing w:after="0" w:line="240" w:lineRule="auto"/>
        <w:ind w:firstLine="709"/>
        <w:jc w:val="both"/>
        <w:outlineLvl w:val="1"/>
        <w:rPr>
          <w:rFonts w:ascii="Times New Roman" w:hAnsi="Times New Roman"/>
        </w:rPr>
      </w:pPr>
      <w:r w:rsidRPr="006E213C">
        <w:rPr>
          <w:rFonts w:ascii="Times New Roman" w:hAnsi="Times New Roman"/>
        </w:rPr>
        <w:t>1.2. Пункт 5.2.3. изложить в новой редакции:</w:t>
      </w:r>
    </w:p>
    <w:p w:rsidR="00557D99" w:rsidRPr="006E213C" w:rsidRDefault="00557D99" w:rsidP="00A05E1D">
      <w:pPr>
        <w:autoSpaceDE w:val="0"/>
        <w:autoSpaceDN w:val="0"/>
        <w:adjustRightInd w:val="0"/>
        <w:spacing w:after="0" w:line="240" w:lineRule="auto"/>
        <w:ind w:firstLine="709"/>
        <w:jc w:val="both"/>
        <w:outlineLvl w:val="1"/>
        <w:rPr>
          <w:rFonts w:ascii="Times New Roman" w:hAnsi="Times New Roman"/>
        </w:rPr>
      </w:pPr>
      <w:r w:rsidRPr="006E213C">
        <w:rPr>
          <w:rFonts w:ascii="Times New Roman" w:hAnsi="Times New Roman"/>
        </w:rPr>
        <w:t xml:space="preserve">«5.2.3. </w:t>
      </w:r>
      <w:r w:rsidR="003F340C" w:rsidRPr="006E213C">
        <w:rPr>
          <w:rFonts w:ascii="Times New Roman" w:hAnsi="Times New Roman"/>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услуги.».</w:t>
      </w:r>
    </w:p>
    <w:p w:rsidR="003F340C" w:rsidRPr="006E213C" w:rsidRDefault="003F340C" w:rsidP="00A05E1D">
      <w:pPr>
        <w:autoSpaceDE w:val="0"/>
        <w:autoSpaceDN w:val="0"/>
        <w:adjustRightInd w:val="0"/>
        <w:spacing w:after="0" w:line="240" w:lineRule="auto"/>
        <w:ind w:firstLine="709"/>
        <w:jc w:val="both"/>
        <w:outlineLvl w:val="1"/>
        <w:rPr>
          <w:rFonts w:ascii="Times New Roman" w:hAnsi="Times New Roman"/>
        </w:rPr>
      </w:pPr>
    </w:p>
    <w:p w:rsidR="003F340C" w:rsidRPr="006E213C" w:rsidRDefault="003F340C" w:rsidP="00A05E1D">
      <w:pPr>
        <w:autoSpaceDE w:val="0"/>
        <w:autoSpaceDN w:val="0"/>
        <w:adjustRightInd w:val="0"/>
        <w:spacing w:after="0" w:line="240" w:lineRule="auto"/>
        <w:ind w:firstLine="709"/>
        <w:jc w:val="both"/>
        <w:outlineLvl w:val="1"/>
        <w:rPr>
          <w:rFonts w:ascii="Times New Roman" w:hAnsi="Times New Roman"/>
        </w:rPr>
      </w:pPr>
      <w:r w:rsidRPr="006E213C">
        <w:rPr>
          <w:rFonts w:ascii="Times New Roman" w:hAnsi="Times New Roman"/>
        </w:rPr>
        <w:t xml:space="preserve">1.3. Раздел </w:t>
      </w:r>
      <w:r w:rsidRPr="006E213C">
        <w:rPr>
          <w:rFonts w:ascii="Times New Roman" w:hAnsi="Times New Roman"/>
          <w:lang w:val="en-US"/>
        </w:rPr>
        <w:t>V</w:t>
      </w:r>
      <w:r w:rsidRPr="006E213C">
        <w:rPr>
          <w:rFonts w:ascii="Times New Roman" w:hAnsi="Times New Roman"/>
        </w:rPr>
        <w:t xml:space="preserve"> дополнить пунктом 5.2.10. следующего содержания:</w:t>
      </w:r>
    </w:p>
    <w:p w:rsidR="003F340C" w:rsidRPr="006E213C" w:rsidRDefault="003F340C" w:rsidP="00A05E1D">
      <w:pPr>
        <w:autoSpaceDE w:val="0"/>
        <w:autoSpaceDN w:val="0"/>
        <w:adjustRightInd w:val="0"/>
        <w:spacing w:after="0" w:line="240" w:lineRule="auto"/>
        <w:ind w:firstLine="709"/>
        <w:jc w:val="both"/>
        <w:outlineLvl w:val="1"/>
        <w:rPr>
          <w:rFonts w:ascii="Times New Roman" w:hAnsi="Times New Roman"/>
        </w:rPr>
      </w:pPr>
      <w:r w:rsidRPr="006E213C">
        <w:rPr>
          <w:rFonts w:ascii="Times New Roman" w:hAnsi="Times New Roman"/>
        </w:rPr>
        <w:t xml:space="preserve">«5.2.10. Требование у заявителя при предоставлении </w:t>
      </w:r>
      <w:r w:rsidR="00F953A7" w:rsidRPr="006E213C">
        <w:rPr>
          <w:rFonts w:ascii="Times New Roman" w:hAnsi="Times New Roman"/>
        </w:rPr>
        <w:t>государственной</w:t>
      </w:r>
      <w:r w:rsidRPr="006E213C">
        <w:rPr>
          <w:rFonts w:ascii="Times New Roman" w:hAnsi="Times New Roman"/>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F953A7" w:rsidRPr="006E213C">
        <w:rPr>
          <w:rFonts w:ascii="Times New Roman" w:hAnsi="Times New Roman"/>
        </w:rPr>
        <w:t>государственной</w:t>
      </w:r>
      <w:r w:rsidRPr="006E213C">
        <w:rPr>
          <w:rFonts w:ascii="Times New Roman" w:hAnsi="Times New Roman"/>
        </w:rPr>
        <w:t xml:space="preserve"> услуги, либо в предоставлении </w:t>
      </w:r>
      <w:r w:rsidR="00F953A7" w:rsidRPr="006E213C">
        <w:rPr>
          <w:rFonts w:ascii="Times New Roman" w:hAnsi="Times New Roman"/>
        </w:rPr>
        <w:t>государственной</w:t>
      </w:r>
      <w:r w:rsidRPr="006E213C">
        <w:rPr>
          <w:rFonts w:ascii="Times New Roman" w:hAnsi="Times New Roman"/>
        </w:rPr>
        <w:t xml:space="preserve"> услуги, за исключением случаев, предусмотренных пунктом 4 части 1 статьи 7 Федерального закона от 27.07.2010 г.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w:t>
      </w:r>
      <w:r w:rsidR="00F953A7" w:rsidRPr="006E213C">
        <w:rPr>
          <w:rFonts w:ascii="Times New Roman" w:hAnsi="Times New Roman"/>
        </w:rPr>
        <w:t>государственной</w:t>
      </w:r>
      <w:r w:rsidRPr="006E213C">
        <w:rPr>
          <w:rFonts w:ascii="Times New Roman" w:hAnsi="Times New Roman"/>
        </w:rPr>
        <w:t xml:space="preserve"> услуги в полном объеме в порядке, определенном частью 1.3 статьи 16 Федерального закона от 27.07.2010 г. №210-ФЗ «Об организации предоставления государственных и муниципальных услуг.».</w:t>
      </w:r>
    </w:p>
    <w:p w:rsidR="00A53E84" w:rsidRPr="006E213C" w:rsidRDefault="00A53E84" w:rsidP="009A6C14">
      <w:pPr>
        <w:autoSpaceDE w:val="0"/>
        <w:autoSpaceDN w:val="0"/>
        <w:adjustRightInd w:val="0"/>
        <w:spacing w:after="0" w:line="240" w:lineRule="auto"/>
        <w:jc w:val="both"/>
        <w:outlineLvl w:val="1"/>
        <w:rPr>
          <w:rFonts w:ascii="Times New Roman" w:hAnsi="Times New Roman"/>
        </w:rPr>
      </w:pPr>
    </w:p>
    <w:p w:rsidR="001B1182" w:rsidRPr="006E213C" w:rsidRDefault="001B1182" w:rsidP="009A6C14">
      <w:pPr>
        <w:autoSpaceDE w:val="0"/>
        <w:autoSpaceDN w:val="0"/>
        <w:adjustRightInd w:val="0"/>
        <w:spacing w:after="0" w:line="240" w:lineRule="auto"/>
        <w:jc w:val="both"/>
        <w:outlineLvl w:val="1"/>
        <w:rPr>
          <w:rFonts w:ascii="Times New Roman" w:hAnsi="Times New Roman"/>
        </w:rPr>
      </w:pPr>
      <w:r w:rsidRPr="006E213C">
        <w:rPr>
          <w:rFonts w:ascii="Times New Roman" w:hAnsi="Times New Roman"/>
        </w:rPr>
        <w:tab/>
        <w:t xml:space="preserve">1.4. Раздел </w:t>
      </w:r>
      <w:r w:rsidRPr="006E213C">
        <w:rPr>
          <w:rFonts w:ascii="Times New Roman" w:hAnsi="Times New Roman"/>
          <w:lang w:val="en-US"/>
        </w:rPr>
        <w:t>V</w:t>
      </w:r>
      <w:r w:rsidRPr="006E213C">
        <w:rPr>
          <w:rFonts w:ascii="Times New Roman" w:hAnsi="Times New Roman"/>
        </w:rPr>
        <w:t xml:space="preserve"> дополнить пунктами 5.3.7.1. и 5.3.7.2. следующего содержания:</w:t>
      </w:r>
    </w:p>
    <w:p w:rsidR="001B1182" w:rsidRPr="006E213C" w:rsidRDefault="001B1182" w:rsidP="009A6C14">
      <w:pPr>
        <w:autoSpaceDE w:val="0"/>
        <w:autoSpaceDN w:val="0"/>
        <w:adjustRightInd w:val="0"/>
        <w:spacing w:after="0" w:line="240" w:lineRule="auto"/>
        <w:jc w:val="both"/>
        <w:outlineLvl w:val="1"/>
        <w:rPr>
          <w:rFonts w:ascii="Times New Roman" w:hAnsi="Times New Roman"/>
        </w:rPr>
      </w:pPr>
      <w:r w:rsidRPr="006E213C">
        <w:rPr>
          <w:rFonts w:ascii="Times New Roman" w:hAnsi="Times New Roman"/>
        </w:rPr>
        <w:tab/>
        <w:t>«5.3.7.1. В случае признания жалобы подлежащей удовлетворению в ответе заявителю, указанном в пункте 5.3.7. настоящего Административного регламента, дается информация о действиях, осуществляемых Местной Администрацией, предоставляющей государственную услугу, многофункциональным центром либо организацией, предусмотренной частью 1.1 статьи 16 Федерального закона от 27.07.2010 г.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1B1182" w:rsidRPr="006E213C" w:rsidRDefault="001B1182" w:rsidP="009A6C14">
      <w:pPr>
        <w:autoSpaceDE w:val="0"/>
        <w:autoSpaceDN w:val="0"/>
        <w:adjustRightInd w:val="0"/>
        <w:spacing w:after="0" w:line="240" w:lineRule="auto"/>
        <w:jc w:val="both"/>
        <w:outlineLvl w:val="1"/>
        <w:rPr>
          <w:rFonts w:ascii="Times New Roman" w:hAnsi="Times New Roman"/>
        </w:rPr>
      </w:pPr>
      <w:r w:rsidRPr="006E213C">
        <w:rPr>
          <w:rFonts w:ascii="Times New Roman" w:hAnsi="Times New Roman"/>
        </w:rPr>
        <w:tab/>
        <w:t>«5.3.7.2. В случае признания жалобы не подлежащей удовлетворению в ответе заявителю, указанном в пункте 5.3.7.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E51DBE" w:rsidRPr="006E213C" w:rsidRDefault="00E51DBE" w:rsidP="004843D1">
      <w:pPr>
        <w:autoSpaceDE w:val="0"/>
        <w:autoSpaceDN w:val="0"/>
        <w:adjustRightInd w:val="0"/>
        <w:spacing w:after="0" w:line="240" w:lineRule="auto"/>
        <w:ind w:firstLine="709"/>
        <w:jc w:val="both"/>
        <w:outlineLvl w:val="1"/>
        <w:rPr>
          <w:rFonts w:ascii="Times New Roman" w:hAnsi="Times New Roman"/>
        </w:rPr>
      </w:pPr>
    </w:p>
    <w:p w:rsidR="0034692E" w:rsidRPr="006E213C" w:rsidRDefault="00DF03CD" w:rsidP="004843D1">
      <w:pPr>
        <w:autoSpaceDE w:val="0"/>
        <w:autoSpaceDN w:val="0"/>
        <w:adjustRightInd w:val="0"/>
        <w:spacing w:after="0" w:line="240" w:lineRule="auto"/>
        <w:ind w:firstLine="709"/>
        <w:jc w:val="both"/>
        <w:outlineLvl w:val="1"/>
        <w:rPr>
          <w:rFonts w:ascii="Times New Roman" w:hAnsi="Times New Roman"/>
        </w:rPr>
      </w:pPr>
      <w:r w:rsidRPr="006E213C">
        <w:rPr>
          <w:rFonts w:ascii="Times New Roman" w:hAnsi="Times New Roman"/>
        </w:rPr>
        <w:t>2</w:t>
      </w:r>
      <w:r w:rsidR="00E51DBE" w:rsidRPr="006E213C">
        <w:rPr>
          <w:rFonts w:ascii="Times New Roman" w:hAnsi="Times New Roman"/>
        </w:rPr>
        <w:t>.</w:t>
      </w:r>
      <w:r w:rsidR="0034692E" w:rsidRPr="006E213C">
        <w:rPr>
          <w:rFonts w:ascii="Times New Roman" w:hAnsi="Times New Roman"/>
        </w:rPr>
        <w:t>Произвести официальное опубликование настоящего постановления.</w:t>
      </w:r>
      <w:r w:rsidR="0034692E" w:rsidRPr="006E213C">
        <w:rPr>
          <w:rFonts w:ascii="Times New Roman" w:hAnsi="Times New Roman"/>
        </w:rPr>
        <w:tab/>
      </w:r>
    </w:p>
    <w:p w:rsidR="00E51DBE" w:rsidRPr="006E213C" w:rsidRDefault="00E51DBE" w:rsidP="004843D1">
      <w:pPr>
        <w:spacing w:after="0" w:line="240" w:lineRule="auto"/>
        <w:ind w:firstLine="709"/>
        <w:jc w:val="both"/>
        <w:rPr>
          <w:rFonts w:ascii="Times New Roman" w:hAnsi="Times New Roman"/>
        </w:rPr>
      </w:pPr>
    </w:p>
    <w:p w:rsidR="0034692E" w:rsidRPr="006E213C" w:rsidRDefault="00DF03CD" w:rsidP="004843D1">
      <w:pPr>
        <w:spacing w:after="0" w:line="240" w:lineRule="auto"/>
        <w:ind w:firstLine="709"/>
        <w:jc w:val="both"/>
        <w:rPr>
          <w:rFonts w:ascii="Times New Roman" w:hAnsi="Times New Roman"/>
        </w:rPr>
      </w:pPr>
      <w:r w:rsidRPr="006E213C">
        <w:rPr>
          <w:rFonts w:ascii="Times New Roman" w:hAnsi="Times New Roman"/>
        </w:rPr>
        <w:lastRenderedPageBreak/>
        <w:t>3</w:t>
      </w:r>
      <w:r w:rsidR="00E51DBE" w:rsidRPr="006E213C">
        <w:rPr>
          <w:rFonts w:ascii="Times New Roman" w:hAnsi="Times New Roman"/>
        </w:rPr>
        <w:t xml:space="preserve">.Настоящее </w:t>
      </w:r>
      <w:r w:rsidR="0034692E" w:rsidRPr="006E213C">
        <w:rPr>
          <w:rFonts w:ascii="Times New Roman" w:hAnsi="Times New Roman"/>
        </w:rPr>
        <w:t>постановление вступает в силу на следующий день после дня его официального опубликования.</w:t>
      </w:r>
    </w:p>
    <w:p w:rsidR="00322B4C" w:rsidRPr="006E213C" w:rsidRDefault="00322B4C" w:rsidP="004843D1">
      <w:pPr>
        <w:pStyle w:val="ac"/>
        <w:rPr>
          <w:b/>
          <w:sz w:val="22"/>
          <w:szCs w:val="22"/>
        </w:rPr>
      </w:pPr>
    </w:p>
    <w:p w:rsidR="00355ED2" w:rsidRPr="006E213C" w:rsidRDefault="0034692E" w:rsidP="004843D1">
      <w:pPr>
        <w:pStyle w:val="ac"/>
        <w:rPr>
          <w:sz w:val="22"/>
          <w:szCs w:val="22"/>
        </w:rPr>
      </w:pPr>
      <w:r w:rsidRPr="006E213C">
        <w:rPr>
          <w:b/>
          <w:sz w:val="22"/>
          <w:szCs w:val="22"/>
        </w:rPr>
        <w:t>Глава Местной Администрации                                                                             Г.А. Беспалов</w:t>
      </w:r>
    </w:p>
    <w:sectPr w:rsidR="00355ED2" w:rsidRPr="006E213C" w:rsidSect="000C08BD">
      <w:headerReference w:type="default" r:id="rId9"/>
      <w:headerReference w:type="first" r:id="rId10"/>
      <w:pgSz w:w="11905" w:h="16838" w:code="9"/>
      <w:pgMar w:top="410" w:right="567" w:bottom="709" w:left="1134" w:header="142" w:footer="72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1E61" w:rsidRDefault="00F81E61" w:rsidP="00355ED2">
      <w:pPr>
        <w:spacing w:after="0" w:line="240" w:lineRule="auto"/>
      </w:pPr>
      <w:r>
        <w:separator/>
      </w:r>
    </w:p>
  </w:endnote>
  <w:endnote w:type="continuationSeparator" w:id="1">
    <w:p w:rsidR="00F81E61" w:rsidRDefault="00F81E61" w:rsidP="00355E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1E61" w:rsidRDefault="00F81E61" w:rsidP="00355ED2">
      <w:pPr>
        <w:spacing w:after="0" w:line="240" w:lineRule="auto"/>
      </w:pPr>
      <w:r>
        <w:separator/>
      </w:r>
    </w:p>
  </w:footnote>
  <w:footnote w:type="continuationSeparator" w:id="1">
    <w:p w:rsidR="00F81E61" w:rsidRDefault="00F81E61" w:rsidP="00355E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466" w:rsidRDefault="007D2466">
    <w:pPr>
      <w:pStyle w:val="a3"/>
      <w:jc w:val="center"/>
    </w:pPr>
  </w:p>
  <w:p w:rsidR="007D2466" w:rsidRDefault="007D246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466" w:rsidRDefault="007D2466">
    <w:pPr>
      <w:pStyle w:val="a3"/>
      <w:jc w:val="center"/>
    </w:pPr>
  </w:p>
  <w:p w:rsidR="007D2466" w:rsidRDefault="007D246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112F9"/>
    <w:multiLevelType w:val="hybridMultilevel"/>
    <w:tmpl w:val="2564CFC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D830070"/>
    <w:multiLevelType w:val="hybridMultilevel"/>
    <w:tmpl w:val="C91A9294"/>
    <w:lvl w:ilvl="0" w:tplc="45F41B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F65340"/>
    <w:multiLevelType w:val="hybridMultilevel"/>
    <w:tmpl w:val="ECF618B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11005C9E"/>
    <w:multiLevelType w:val="multilevel"/>
    <w:tmpl w:val="83641768"/>
    <w:lvl w:ilvl="0">
      <w:start w:val="1"/>
      <w:numFmt w:val="decimal"/>
      <w:lvlText w:val="%1."/>
      <w:lvlJc w:val="left"/>
      <w:pPr>
        <w:ind w:left="360" w:hanging="360"/>
      </w:pPr>
      <w:rPr>
        <w:rFonts w:cs="Times New Roman" w:hint="default"/>
      </w:rPr>
    </w:lvl>
    <w:lvl w:ilvl="1">
      <w:start w:val="1"/>
      <w:numFmt w:val="decimal"/>
      <w:lvlText w:val="%1.%2."/>
      <w:lvlJc w:val="left"/>
      <w:pPr>
        <w:ind w:left="1260" w:hanging="36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3420" w:hanging="720"/>
      </w:pPr>
      <w:rPr>
        <w:rFonts w:cs="Times New Roman" w:hint="default"/>
        <w:i w:val="0"/>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580" w:hanging="1080"/>
      </w:pPr>
      <w:rPr>
        <w:rFonts w:cs="Times New Roman" w:hint="default"/>
      </w:rPr>
    </w:lvl>
    <w:lvl w:ilvl="6">
      <w:start w:val="1"/>
      <w:numFmt w:val="decimal"/>
      <w:lvlText w:val="%1.%2.%3.%4.%5.%6.%7."/>
      <w:lvlJc w:val="left"/>
      <w:pPr>
        <w:ind w:left="6840" w:hanging="1440"/>
      </w:pPr>
      <w:rPr>
        <w:rFonts w:cs="Times New Roman" w:hint="default"/>
      </w:rPr>
    </w:lvl>
    <w:lvl w:ilvl="7">
      <w:start w:val="1"/>
      <w:numFmt w:val="decimal"/>
      <w:lvlText w:val="%1.%2.%3.%4.%5.%6.%7.%8."/>
      <w:lvlJc w:val="left"/>
      <w:pPr>
        <w:ind w:left="7740" w:hanging="1440"/>
      </w:pPr>
      <w:rPr>
        <w:rFonts w:cs="Times New Roman" w:hint="default"/>
      </w:rPr>
    </w:lvl>
    <w:lvl w:ilvl="8">
      <w:start w:val="1"/>
      <w:numFmt w:val="decimal"/>
      <w:lvlText w:val="%1.%2.%3.%4.%5.%6.%7.%8.%9."/>
      <w:lvlJc w:val="left"/>
      <w:pPr>
        <w:ind w:left="9000" w:hanging="1800"/>
      </w:pPr>
      <w:rPr>
        <w:rFonts w:cs="Times New Roman" w:hint="default"/>
      </w:rPr>
    </w:lvl>
  </w:abstractNum>
  <w:abstractNum w:abstractNumId="4">
    <w:nsid w:val="11D66A94"/>
    <w:multiLevelType w:val="multilevel"/>
    <w:tmpl w:val="18B06FA0"/>
    <w:lvl w:ilvl="0">
      <w:start w:val="4"/>
      <w:numFmt w:val="decimal"/>
      <w:lvlText w:val="%1"/>
      <w:lvlJc w:val="left"/>
      <w:pPr>
        <w:ind w:left="360" w:hanging="360"/>
      </w:pPr>
      <w:rPr>
        <w:rFonts w:cs="Times New Roman" w:hint="default"/>
      </w:rPr>
    </w:lvl>
    <w:lvl w:ilvl="1">
      <w:start w:val="2"/>
      <w:numFmt w:val="decimal"/>
      <w:lvlText w:val="%1.%2"/>
      <w:lvlJc w:val="left"/>
      <w:pPr>
        <w:ind w:left="1347" w:hanging="360"/>
      </w:pPr>
      <w:rPr>
        <w:rFonts w:cs="Times New Roman" w:hint="default"/>
      </w:rPr>
    </w:lvl>
    <w:lvl w:ilvl="2">
      <w:start w:val="1"/>
      <w:numFmt w:val="decimal"/>
      <w:lvlText w:val="%1.%2.%3"/>
      <w:lvlJc w:val="left"/>
      <w:pPr>
        <w:ind w:left="2694" w:hanging="720"/>
      </w:pPr>
      <w:rPr>
        <w:rFonts w:cs="Times New Roman" w:hint="default"/>
      </w:rPr>
    </w:lvl>
    <w:lvl w:ilvl="3">
      <w:start w:val="1"/>
      <w:numFmt w:val="decimal"/>
      <w:lvlText w:val="%1.%2.%3.%4"/>
      <w:lvlJc w:val="left"/>
      <w:pPr>
        <w:ind w:left="3681" w:hanging="720"/>
      </w:pPr>
      <w:rPr>
        <w:rFonts w:cs="Times New Roman" w:hint="default"/>
      </w:rPr>
    </w:lvl>
    <w:lvl w:ilvl="4">
      <w:start w:val="1"/>
      <w:numFmt w:val="decimal"/>
      <w:lvlText w:val="%1.%2.%3.%4.%5"/>
      <w:lvlJc w:val="left"/>
      <w:pPr>
        <w:ind w:left="5028" w:hanging="1080"/>
      </w:pPr>
      <w:rPr>
        <w:rFonts w:cs="Times New Roman" w:hint="default"/>
      </w:rPr>
    </w:lvl>
    <w:lvl w:ilvl="5">
      <w:start w:val="1"/>
      <w:numFmt w:val="decimal"/>
      <w:lvlText w:val="%1.%2.%3.%4.%5.%6"/>
      <w:lvlJc w:val="left"/>
      <w:pPr>
        <w:ind w:left="6375" w:hanging="1440"/>
      </w:pPr>
      <w:rPr>
        <w:rFonts w:cs="Times New Roman" w:hint="default"/>
      </w:rPr>
    </w:lvl>
    <w:lvl w:ilvl="6">
      <w:start w:val="1"/>
      <w:numFmt w:val="decimal"/>
      <w:lvlText w:val="%1.%2.%3.%4.%5.%6.%7"/>
      <w:lvlJc w:val="left"/>
      <w:pPr>
        <w:ind w:left="7362" w:hanging="1440"/>
      </w:pPr>
      <w:rPr>
        <w:rFonts w:cs="Times New Roman" w:hint="default"/>
      </w:rPr>
    </w:lvl>
    <w:lvl w:ilvl="7">
      <w:start w:val="1"/>
      <w:numFmt w:val="decimal"/>
      <w:lvlText w:val="%1.%2.%3.%4.%5.%6.%7.%8"/>
      <w:lvlJc w:val="left"/>
      <w:pPr>
        <w:ind w:left="8709" w:hanging="1800"/>
      </w:pPr>
      <w:rPr>
        <w:rFonts w:cs="Times New Roman" w:hint="default"/>
      </w:rPr>
    </w:lvl>
    <w:lvl w:ilvl="8">
      <w:start w:val="1"/>
      <w:numFmt w:val="decimal"/>
      <w:lvlText w:val="%1.%2.%3.%4.%5.%6.%7.%8.%9"/>
      <w:lvlJc w:val="left"/>
      <w:pPr>
        <w:ind w:left="9696" w:hanging="1800"/>
      </w:pPr>
      <w:rPr>
        <w:rFonts w:cs="Times New Roman" w:hint="default"/>
      </w:rPr>
    </w:lvl>
  </w:abstractNum>
  <w:abstractNum w:abstractNumId="5">
    <w:nsid w:val="12BE31D2"/>
    <w:multiLevelType w:val="multilevel"/>
    <w:tmpl w:val="164813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3E907A1"/>
    <w:multiLevelType w:val="hybridMultilevel"/>
    <w:tmpl w:val="936E7796"/>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EBE2501"/>
    <w:multiLevelType w:val="hybridMultilevel"/>
    <w:tmpl w:val="F03A9A96"/>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27F2076"/>
    <w:multiLevelType w:val="hybridMultilevel"/>
    <w:tmpl w:val="943E8558"/>
    <w:lvl w:ilvl="0" w:tplc="6FA44466">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CBD783B"/>
    <w:multiLevelType w:val="hybridMultilevel"/>
    <w:tmpl w:val="90F81D6C"/>
    <w:lvl w:ilvl="0" w:tplc="04190017">
      <w:start w:val="1"/>
      <w:numFmt w:val="lowerLetter"/>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2E763428"/>
    <w:multiLevelType w:val="multilevel"/>
    <w:tmpl w:val="2B72273A"/>
    <w:lvl w:ilvl="0">
      <w:start w:val="2"/>
      <w:numFmt w:val="decimal"/>
      <w:lvlText w:val="%1."/>
      <w:lvlJc w:val="left"/>
      <w:pPr>
        <w:ind w:left="390" w:hanging="390"/>
      </w:pPr>
      <w:rPr>
        <w:rFonts w:cs="Times New Roman" w:hint="default"/>
      </w:rPr>
    </w:lvl>
    <w:lvl w:ilvl="1">
      <w:start w:val="7"/>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608" w:hanging="1800"/>
      </w:pPr>
      <w:rPr>
        <w:rFonts w:cs="Times New Roman" w:hint="default"/>
      </w:rPr>
    </w:lvl>
  </w:abstractNum>
  <w:abstractNum w:abstractNumId="11">
    <w:nsid w:val="36452FD8"/>
    <w:multiLevelType w:val="hybridMultilevel"/>
    <w:tmpl w:val="6A34E31C"/>
    <w:lvl w:ilvl="0" w:tplc="9AA673A0">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38AC50A7"/>
    <w:multiLevelType w:val="multilevel"/>
    <w:tmpl w:val="83641768"/>
    <w:lvl w:ilvl="0">
      <w:start w:val="1"/>
      <w:numFmt w:val="decimal"/>
      <w:lvlText w:val="%1."/>
      <w:lvlJc w:val="left"/>
      <w:pPr>
        <w:ind w:left="360" w:hanging="360"/>
      </w:pPr>
      <w:rPr>
        <w:rFonts w:cs="Times New Roman" w:hint="default"/>
      </w:rPr>
    </w:lvl>
    <w:lvl w:ilvl="1">
      <w:start w:val="1"/>
      <w:numFmt w:val="decimal"/>
      <w:lvlText w:val="%1.%2."/>
      <w:lvlJc w:val="left"/>
      <w:pPr>
        <w:ind w:left="928" w:hanging="36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1146" w:hanging="720"/>
      </w:pPr>
      <w:rPr>
        <w:rFonts w:cs="Times New Roman" w:hint="default"/>
        <w:i w:val="0"/>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580" w:hanging="1080"/>
      </w:pPr>
      <w:rPr>
        <w:rFonts w:cs="Times New Roman" w:hint="default"/>
      </w:rPr>
    </w:lvl>
    <w:lvl w:ilvl="6">
      <w:start w:val="1"/>
      <w:numFmt w:val="decimal"/>
      <w:lvlText w:val="%1.%2.%3.%4.%5.%6.%7."/>
      <w:lvlJc w:val="left"/>
      <w:pPr>
        <w:ind w:left="6840" w:hanging="1440"/>
      </w:pPr>
      <w:rPr>
        <w:rFonts w:cs="Times New Roman" w:hint="default"/>
      </w:rPr>
    </w:lvl>
    <w:lvl w:ilvl="7">
      <w:start w:val="1"/>
      <w:numFmt w:val="decimal"/>
      <w:lvlText w:val="%1.%2.%3.%4.%5.%6.%7.%8."/>
      <w:lvlJc w:val="left"/>
      <w:pPr>
        <w:ind w:left="7740" w:hanging="1440"/>
      </w:pPr>
      <w:rPr>
        <w:rFonts w:cs="Times New Roman" w:hint="default"/>
      </w:rPr>
    </w:lvl>
    <w:lvl w:ilvl="8">
      <w:start w:val="1"/>
      <w:numFmt w:val="decimal"/>
      <w:lvlText w:val="%1.%2.%3.%4.%5.%6.%7.%8.%9."/>
      <w:lvlJc w:val="left"/>
      <w:pPr>
        <w:ind w:left="9000" w:hanging="1800"/>
      </w:pPr>
      <w:rPr>
        <w:rFonts w:cs="Times New Roman" w:hint="default"/>
      </w:rPr>
    </w:lvl>
  </w:abstractNum>
  <w:abstractNum w:abstractNumId="13">
    <w:nsid w:val="3A0218A6"/>
    <w:multiLevelType w:val="hybridMultilevel"/>
    <w:tmpl w:val="B33CB5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B917558"/>
    <w:multiLevelType w:val="hybridMultilevel"/>
    <w:tmpl w:val="24BE032E"/>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5">
    <w:nsid w:val="3FCE78AB"/>
    <w:multiLevelType w:val="multilevel"/>
    <w:tmpl w:val="0206F064"/>
    <w:lvl w:ilvl="0">
      <w:start w:val="1"/>
      <w:numFmt w:val="decimal"/>
      <w:lvlText w:val="%1."/>
      <w:lvlJc w:val="left"/>
      <w:pPr>
        <w:ind w:left="720" w:hanging="360"/>
      </w:pPr>
      <w:rPr>
        <w:rFonts w:cs="Times New Roman" w:hint="default"/>
      </w:rPr>
    </w:lvl>
    <w:lvl w:ilvl="1">
      <w:start w:val="1"/>
      <w:numFmt w:val="decimal"/>
      <w:isLgl/>
      <w:lvlText w:val="%1.%2."/>
      <w:lvlJc w:val="left"/>
      <w:pPr>
        <w:ind w:left="1924" w:hanging="1215"/>
      </w:pPr>
      <w:rPr>
        <w:rFonts w:cs="Times New Roman" w:hint="default"/>
      </w:rPr>
    </w:lvl>
    <w:lvl w:ilvl="2">
      <w:start w:val="1"/>
      <w:numFmt w:val="decimal"/>
      <w:isLgl/>
      <w:lvlText w:val="%1.%2.%3."/>
      <w:lvlJc w:val="left"/>
      <w:pPr>
        <w:ind w:left="2273" w:hanging="1215"/>
      </w:pPr>
      <w:rPr>
        <w:rFonts w:cs="Times New Roman" w:hint="default"/>
      </w:rPr>
    </w:lvl>
    <w:lvl w:ilvl="3">
      <w:start w:val="1"/>
      <w:numFmt w:val="decimal"/>
      <w:isLgl/>
      <w:lvlText w:val="%1.%2.%3.%4."/>
      <w:lvlJc w:val="left"/>
      <w:pPr>
        <w:ind w:left="2622" w:hanging="1215"/>
      </w:pPr>
      <w:rPr>
        <w:rFonts w:cs="Times New Roman" w:hint="default"/>
      </w:rPr>
    </w:lvl>
    <w:lvl w:ilvl="4">
      <w:start w:val="1"/>
      <w:numFmt w:val="decimal"/>
      <w:isLgl/>
      <w:lvlText w:val="%1.%2.%3.%4.%5."/>
      <w:lvlJc w:val="left"/>
      <w:pPr>
        <w:ind w:left="2971" w:hanging="1215"/>
      </w:pPr>
      <w:rPr>
        <w:rFonts w:cs="Times New Roman" w:hint="default"/>
      </w:rPr>
    </w:lvl>
    <w:lvl w:ilvl="5">
      <w:start w:val="1"/>
      <w:numFmt w:val="decimal"/>
      <w:isLgl/>
      <w:lvlText w:val="%1.%2.%3.%4.%5.%6."/>
      <w:lvlJc w:val="left"/>
      <w:pPr>
        <w:ind w:left="3320" w:hanging="1215"/>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16">
    <w:nsid w:val="43AC571F"/>
    <w:multiLevelType w:val="multilevel"/>
    <w:tmpl w:val="ECAAF3EA"/>
    <w:lvl w:ilvl="0">
      <w:start w:val="1"/>
      <w:numFmt w:val="decimal"/>
      <w:lvlText w:val="%1."/>
      <w:lvlJc w:val="left"/>
      <w:pPr>
        <w:ind w:left="1020" w:hanging="1020"/>
      </w:pPr>
      <w:rPr>
        <w:rFonts w:hint="default"/>
      </w:rPr>
    </w:lvl>
    <w:lvl w:ilvl="1">
      <w:start w:val="1"/>
      <w:numFmt w:val="decimal"/>
      <w:lvlText w:val="%1.%2."/>
      <w:lvlJc w:val="left"/>
      <w:pPr>
        <w:ind w:left="1587" w:hanging="1020"/>
      </w:pPr>
      <w:rPr>
        <w:rFonts w:hint="default"/>
      </w:rPr>
    </w:lvl>
    <w:lvl w:ilvl="2">
      <w:start w:val="1"/>
      <w:numFmt w:val="decimal"/>
      <w:lvlText w:val="%1.%2.%3."/>
      <w:lvlJc w:val="left"/>
      <w:pPr>
        <w:ind w:left="2154" w:hanging="10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7">
    <w:nsid w:val="44AB1F56"/>
    <w:multiLevelType w:val="multilevel"/>
    <w:tmpl w:val="C51A13AC"/>
    <w:lvl w:ilvl="0">
      <w:start w:val="3"/>
      <w:numFmt w:val="decimal"/>
      <w:lvlText w:val="%1."/>
      <w:lvlJc w:val="left"/>
      <w:pPr>
        <w:ind w:left="360" w:hanging="360"/>
      </w:pPr>
      <w:rPr>
        <w:rFonts w:cs="Times New Roman" w:hint="default"/>
      </w:rPr>
    </w:lvl>
    <w:lvl w:ilvl="1">
      <w:start w:val="1"/>
      <w:numFmt w:val="decimal"/>
      <w:lvlText w:val="%1.%2."/>
      <w:lvlJc w:val="left"/>
      <w:pPr>
        <w:ind w:left="1287" w:hanging="360"/>
      </w:pPr>
      <w:rPr>
        <w:rFonts w:cs="Times New Roman" w:hint="default"/>
      </w:rPr>
    </w:lvl>
    <w:lvl w:ilvl="2">
      <w:start w:val="1"/>
      <w:numFmt w:val="decimal"/>
      <w:lvlText w:val="%1.%2.%3."/>
      <w:lvlJc w:val="left"/>
      <w:pPr>
        <w:ind w:left="1571" w:hanging="720"/>
      </w:pPr>
      <w:rPr>
        <w:rFonts w:cs="Times New Roman" w:hint="default"/>
      </w:rPr>
    </w:lvl>
    <w:lvl w:ilvl="3">
      <w:start w:val="1"/>
      <w:numFmt w:val="decimal"/>
      <w:lvlText w:val="%1.%2.%3.%4."/>
      <w:lvlJc w:val="left"/>
      <w:pPr>
        <w:ind w:left="3501" w:hanging="720"/>
      </w:pPr>
      <w:rPr>
        <w:rFonts w:cs="Times New Roman" w:hint="default"/>
      </w:rPr>
    </w:lvl>
    <w:lvl w:ilvl="4">
      <w:start w:val="1"/>
      <w:numFmt w:val="decimal"/>
      <w:lvlText w:val="%1.%2.%3.%4.%5."/>
      <w:lvlJc w:val="left"/>
      <w:pPr>
        <w:ind w:left="4788" w:hanging="108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7002" w:hanging="144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9216" w:hanging="1800"/>
      </w:pPr>
      <w:rPr>
        <w:rFonts w:cs="Times New Roman" w:hint="default"/>
      </w:rPr>
    </w:lvl>
  </w:abstractNum>
  <w:abstractNum w:abstractNumId="18">
    <w:nsid w:val="4D003B90"/>
    <w:multiLevelType w:val="hybridMultilevel"/>
    <w:tmpl w:val="76089DC6"/>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50C90375"/>
    <w:multiLevelType w:val="hybridMultilevel"/>
    <w:tmpl w:val="888CF546"/>
    <w:lvl w:ilvl="0" w:tplc="8F80AA10">
      <w:start w:val="1"/>
      <w:numFmt w:val="russianLower"/>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0">
    <w:nsid w:val="5372014C"/>
    <w:multiLevelType w:val="hybridMultilevel"/>
    <w:tmpl w:val="F7423442"/>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55EF06A8"/>
    <w:multiLevelType w:val="hybridMultilevel"/>
    <w:tmpl w:val="16622FA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591833EB"/>
    <w:multiLevelType w:val="hybridMultilevel"/>
    <w:tmpl w:val="BB7E63A2"/>
    <w:lvl w:ilvl="0" w:tplc="0419000F">
      <w:start w:val="4"/>
      <w:numFmt w:val="decimal"/>
      <w:lvlText w:val="%1."/>
      <w:lvlJc w:val="left"/>
      <w:pPr>
        <w:ind w:left="720" w:hanging="360"/>
      </w:pPr>
      <w:rPr>
        <w:rFonts w:cs="Times New Roman" w:hint="default"/>
      </w:rPr>
    </w:lvl>
    <w:lvl w:ilvl="1" w:tplc="8F80AA10">
      <w:start w:val="1"/>
      <w:numFmt w:val="russianLower"/>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B230A9A"/>
    <w:multiLevelType w:val="hybridMultilevel"/>
    <w:tmpl w:val="C6706744"/>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FC13D19"/>
    <w:multiLevelType w:val="multilevel"/>
    <w:tmpl w:val="0DFCBFD4"/>
    <w:lvl w:ilvl="0">
      <w:start w:val="4"/>
      <w:numFmt w:val="decimal"/>
      <w:lvlText w:val="%1."/>
      <w:lvlJc w:val="left"/>
      <w:pPr>
        <w:ind w:left="390" w:hanging="390"/>
      </w:pPr>
      <w:rPr>
        <w:rFonts w:cs="Times New Roman" w:hint="default"/>
      </w:rPr>
    </w:lvl>
    <w:lvl w:ilvl="1">
      <w:start w:val="1"/>
      <w:numFmt w:val="decimal"/>
      <w:lvlText w:val="%1.%2."/>
      <w:lvlJc w:val="left"/>
      <w:pPr>
        <w:ind w:left="2127" w:hanging="720"/>
      </w:pPr>
      <w:rPr>
        <w:rFonts w:cs="Times New Roman" w:hint="default"/>
      </w:rPr>
    </w:lvl>
    <w:lvl w:ilvl="2">
      <w:start w:val="1"/>
      <w:numFmt w:val="decimal"/>
      <w:lvlText w:val="%1.%2.%3."/>
      <w:lvlJc w:val="left"/>
      <w:pPr>
        <w:ind w:left="3534" w:hanging="720"/>
      </w:pPr>
      <w:rPr>
        <w:rFonts w:cs="Times New Roman" w:hint="default"/>
      </w:rPr>
    </w:lvl>
    <w:lvl w:ilvl="3">
      <w:start w:val="1"/>
      <w:numFmt w:val="decimal"/>
      <w:lvlText w:val="%1.%2.%3.%4."/>
      <w:lvlJc w:val="left"/>
      <w:pPr>
        <w:ind w:left="5301" w:hanging="1080"/>
      </w:pPr>
      <w:rPr>
        <w:rFonts w:cs="Times New Roman" w:hint="default"/>
      </w:rPr>
    </w:lvl>
    <w:lvl w:ilvl="4">
      <w:start w:val="1"/>
      <w:numFmt w:val="decimal"/>
      <w:lvlText w:val="%1.%2.%3.%4.%5."/>
      <w:lvlJc w:val="left"/>
      <w:pPr>
        <w:ind w:left="6708" w:hanging="1080"/>
      </w:pPr>
      <w:rPr>
        <w:rFonts w:cs="Times New Roman" w:hint="default"/>
      </w:rPr>
    </w:lvl>
    <w:lvl w:ilvl="5">
      <w:start w:val="1"/>
      <w:numFmt w:val="decimal"/>
      <w:lvlText w:val="%1.%2.%3.%4.%5.%6."/>
      <w:lvlJc w:val="left"/>
      <w:pPr>
        <w:ind w:left="8475" w:hanging="1440"/>
      </w:pPr>
      <w:rPr>
        <w:rFonts w:cs="Times New Roman" w:hint="default"/>
      </w:rPr>
    </w:lvl>
    <w:lvl w:ilvl="6">
      <w:start w:val="1"/>
      <w:numFmt w:val="decimal"/>
      <w:lvlText w:val="%1.%2.%3.%4.%5.%6.%7."/>
      <w:lvlJc w:val="left"/>
      <w:pPr>
        <w:ind w:left="9882" w:hanging="1440"/>
      </w:pPr>
      <w:rPr>
        <w:rFonts w:cs="Times New Roman" w:hint="default"/>
      </w:rPr>
    </w:lvl>
    <w:lvl w:ilvl="7">
      <w:start w:val="1"/>
      <w:numFmt w:val="decimal"/>
      <w:lvlText w:val="%1.%2.%3.%4.%5.%6.%7.%8."/>
      <w:lvlJc w:val="left"/>
      <w:pPr>
        <w:ind w:left="11649" w:hanging="1800"/>
      </w:pPr>
      <w:rPr>
        <w:rFonts w:cs="Times New Roman" w:hint="default"/>
      </w:rPr>
    </w:lvl>
    <w:lvl w:ilvl="8">
      <w:start w:val="1"/>
      <w:numFmt w:val="decimal"/>
      <w:lvlText w:val="%1.%2.%3.%4.%5.%6.%7.%8.%9."/>
      <w:lvlJc w:val="left"/>
      <w:pPr>
        <w:ind w:left="13056" w:hanging="1800"/>
      </w:pPr>
      <w:rPr>
        <w:rFonts w:cs="Times New Roman" w:hint="default"/>
      </w:rPr>
    </w:lvl>
  </w:abstractNum>
  <w:abstractNum w:abstractNumId="25">
    <w:nsid w:val="62F47DB4"/>
    <w:multiLevelType w:val="hybridMultilevel"/>
    <w:tmpl w:val="8388843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63C96EEC"/>
    <w:multiLevelType w:val="multilevel"/>
    <w:tmpl w:val="5F62A4C0"/>
    <w:lvl w:ilvl="0">
      <w:start w:val="2"/>
      <w:numFmt w:val="decimal"/>
      <w:lvlText w:val="%1."/>
      <w:lvlJc w:val="left"/>
      <w:pPr>
        <w:ind w:left="674" w:hanging="390"/>
      </w:pPr>
      <w:rPr>
        <w:rFonts w:cs="Times New Roman" w:hint="default"/>
      </w:rPr>
    </w:lvl>
    <w:lvl w:ilvl="1">
      <w:start w:val="7"/>
      <w:numFmt w:val="decimal"/>
      <w:lvlText w:val="%1.%2."/>
      <w:lvlJc w:val="left"/>
      <w:pPr>
        <w:ind w:left="1855" w:hanging="720"/>
      </w:pPr>
      <w:rPr>
        <w:rFonts w:cs="Times New Roman" w:hint="default"/>
      </w:rPr>
    </w:lvl>
    <w:lvl w:ilvl="2">
      <w:start w:val="1"/>
      <w:numFmt w:val="decimal"/>
      <w:lvlText w:val="%1.%2.%3."/>
      <w:lvlJc w:val="left"/>
      <w:pPr>
        <w:ind w:left="4408" w:hanging="720"/>
      </w:pPr>
      <w:rPr>
        <w:rFonts w:cs="Times New Roman" w:hint="default"/>
      </w:rPr>
    </w:lvl>
    <w:lvl w:ilvl="3">
      <w:start w:val="1"/>
      <w:numFmt w:val="decimal"/>
      <w:lvlText w:val="%1.%2.%3.%4."/>
      <w:lvlJc w:val="left"/>
      <w:pPr>
        <w:ind w:left="6612" w:hanging="1080"/>
      </w:pPr>
      <w:rPr>
        <w:rFonts w:cs="Times New Roman" w:hint="default"/>
      </w:rPr>
    </w:lvl>
    <w:lvl w:ilvl="4">
      <w:start w:val="1"/>
      <w:numFmt w:val="decimal"/>
      <w:lvlText w:val="%1.%2.%3.%4.%5."/>
      <w:lvlJc w:val="left"/>
      <w:pPr>
        <w:ind w:left="8456" w:hanging="1080"/>
      </w:pPr>
      <w:rPr>
        <w:rFonts w:cs="Times New Roman" w:hint="default"/>
      </w:rPr>
    </w:lvl>
    <w:lvl w:ilvl="5">
      <w:start w:val="1"/>
      <w:numFmt w:val="decimal"/>
      <w:lvlText w:val="%1.%2.%3.%4.%5.%6."/>
      <w:lvlJc w:val="left"/>
      <w:pPr>
        <w:ind w:left="10660" w:hanging="1440"/>
      </w:pPr>
      <w:rPr>
        <w:rFonts w:cs="Times New Roman" w:hint="default"/>
      </w:rPr>
    </w:lvl>
    <w:lvl w:ilvl="6">
      <w:start w:val="1"/>
      <w:numFmt w:val="decimal"/>
      <w:lvlText w:val="%1.%2.%3.%4.%5.%6.%7."/>
      <w:lvlJc w:val="left"/>
      <w:pPr>
        <w:ind w:left="12504" w:hanging="1440"/>
      </w:pPr>
      <w:rPr>
        <w:rFonts w:cs="Times New Roman" w:hint="default"/>
      </w:rPr>
    </w:lvl>
    <w:lvl w:ilvl="7">
      <w:start w:val="1"/>
      <w:numFmt w:val="decimal"/>
      <w:lvlText w:val="%1.%2.%3.%4.%5.%6.%7.%8."/>
      <w:lvlJc w:val="left"/>
      <w:pPr>
        <w:ind w:left="14708" w:hanging="1800"/>
      </w:pPr>
      <w:rPr>
        <w:rFonts w:cs="Times New Roman" w:hint="default"/>
      </w:rPr>
    </w:lvl>
    <w:lvl w:ilvl="8">
      <w:start w:val="1"/>
      <w:numFmt w:val="decimal"/>
      <w:lvlText w:val="%1.%2.%3.%4.%5.%6.%7.%8.%9."/>
      <w:lvlJc w:val="left"/>
      <w:pPr>
        <w:ind w:left="16552" w:hanging="1800"/>
      </w:pPr>
      <w:rPr>
        <w:rFonts w:cs="Times New Roman" w:hint="default"/>
      </w:rPr>
    </w:lvl>
  </w:abstractNum>
  <w:abstractNum w:abstractNumId="27">
    <w:nsid w:val="64264E4C"/>
    <w:multiLevelType w:val="multilevel"/>
    <w:tmpl w:val="22A0B10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65DA1E32"/>
    <w:multiLevelType w:val="hybridMultilevel"/>
    <w:tmpl w:val="372AB114"/>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6D07F7B"/>
    <w:multiLevelType w:val="hybridMultilevel"/>
    <w:tmpl w:val="CC3A4CB8"/>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0">
    <w:nsid w:val="67753C68"/>
    <w:multiLevelType w:val="hybridMultilevel"/>
    <w:tmpl w:val="424EFCD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6B7404A0"/>
    <w:multiLevelType w:val="multilevel"/>
    <w:tmpl w:val="4B2C4B06"/>
    <w:lvl w:ilvl="0">
      <w:start w:val="1"/>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nsid w:val="6EE47EEC"/>
    <w:multiLevelType w:val="hybridMultilevel"/>
    <w:tmpl w:val="FC54B8D0"/>
    <w:lvl w:ilvl="0" w:tplc="71DA2AC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79730D7A"/>
    <w:multiLevelType w:val="multilevel"/>
    <w:tmpl w:val="2B72273A"/>
    <w:lvl w:ilvl="0">
      <w:start w:val="2"/>
      <w:numFmt w:val="decimal"/>
      <w:lvlText w:val="%1."/>
      <w:lvlJc w:val="left"/>
      <w:pPr>
        <w:ind w:left="390" w:hanging="390"/>
      </w:pPr>
      <w:rPr>
        <w:rFonts w:cs="Times New Roman" w:hint="default"/>
      </w:rPr>
    </w:lvl>
    <w:lvl w:ilvl="1">
      <w:start w:val="7"/>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608" w:hanging="1800"/>
      </w:pPr>
      <w:rPr>
        <w:rFonts w:cs="Times New Roman" w:hint="default"/>
      </w:rPr>
    </w:lvl>
  </w:abstractNum>
  <w:abstractNum w:abstractNumId="34">
    <w:nsid w:val="79737357"/>
    <w:multiLevelType w:val="hybridMultilevel"/>
    <w:tmpl w:val="547A3C12"/>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7DDC3B99"/>
    <w:multiLevelType w:val="multilevel"/>
    <w:tmpl w:val="416EAB56"/>
    <w:lvl w:ilvl="0">
      <w:start w:val="2"/>
      <w:numFmt w:val="decimal"/>
      <w:lvlText w:val="%1."/>
      <w:lvlJc w:val="left"/>
      <w:pPr>
        <w:ind w:left="360" w:hanging="360"/>
      </w:pPr>
      <w:rPr>
        <w:rFonts w:cs="Times New Roman" w:hint="default"/>
      </w:rPr>
    </w:lvl>
    <w:lvl w:ilvl="1">
      <w:start w:val="1"/>
      <w:numFmt w:val="decimal"/>
      <w:lvlText w:val="%1.%2."/>
      <w:lvlJc w:val="left"/>
      <w:pPr>
        <w:ind w:left="1211" w:hanging="360"/>
      </w:pPr>
      <w:rPr>
        <w:rFonts w:cs="Times New Roman" w:hint="default"/>
        <w:b w:val="0"/>
        <w:color w:val="auto"/>
      </w:rPr>
    </w:lvl>
    <w:lvl w:ilvl="2">
      <w:start w:val="1"/>
      <w:numFmt w:val="decimal"/>
      <w:lvlText w:val="%1.%2.%3."/>
      <w:lvlJc w:val="left"/>
      <w:pPr>
        <w:ind w:left="2564" w:hanging="720"/>
      </w:pPr>
      <w:rPr>
        <w:rFonts w:cs="Times New Roman" w:hint="default"/>
        <w:b w:val="0"/>
      </w:rPr>
    </w:lvl>
    <w:lvl w:ilvl="3">
      <w:start w:val="1"/>
      <w:numFmt w:val="decimal"/>
      <w:lvlText w:val="%1.%2.%3.%4."/>
      <w:lvlJc w:val="left"/>
      <w:pPr>
        <w:ind w:left="3501" w:hanging="720"/>
      </w:pPr>
      <w:rPr>
        <w:rFonts w:cs="Times New Roman" w:hint="default"/>
      </w:rPr>
    </w:lvl>
    <w:lvl w:ilvl="4">
      <w:start w:val="1"/>
      <w:numFmt w:val="decimal"/>
      <w:lvlText w:val="%1.%2.%3.%4.%5."/>
      <w:lvlJc w:val="left"/>
      <w:pPr>
        <w:ind w:left="4788" w:hanging="108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7002" w:hanging="144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9216" w:hanging="1800"/>
      </w:pPr>
      <w:rPr>
        <w:rFonts w:cs="Times New Roman" w:hint="default"/>
      </w:rPr>
    </w:lvl>
  </w:abstractNum>
  <w:abstractNum w:abstractNumId="36">
    <w:nsid w:val="7FB92BAD"/>
    <w:multiLevelType w:val="hybridMultilevel"/>
    <w:tmpl w:val="686A2DEE"/>
    <w:lvl w:ilvl="0" w:tplc="8F80AA10">
      <w:start w:val="1"/>
      <w:numFmt w:val="russianLower"/>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num w:numId="1">
    <w:abstractNumId w:val="32"/>
  </w:num>
  <w:num w:numId="2">
    <w:abstractNumId w:val="11"/>
  </w:num>
  <w:num w:numId="3">
    <w:abstractNumId w:val="14"/>
  </w:num>
  <w:num w:numId="4">
    <w:abstractNumId w:val="12"/>
  </w:num>
  <w:num w:numId="5">
    <w:abstractNumId w:val="8"/>
  </w:num>
  <w:num w:numId="6">
    <w:abstractNumId w:val="6"/>
  </w:num>
  <w:num w:numId="7">
    <w:abstractNumId w:val="9"/>
  </w:num>
  <w:num w:numId="8">
    <w:abstractNumId w:val="20"/>
  </w:num>
  <w:num w:numId="9">
    <w:abstractNumId w:val="28"/>
  </w:num>
  <w:num w:numId="10">
    <w:abstractNumId w:val="34"/>
  </w:num>
  <w:num w:numId="11">
    <w:abstractNumId w:val="21"/>
  </w:num>
  <w:num w:numId="12">
    <w:abstractNumId w:val="3"/>
  </w:num>
  <w:num w:numId="13">
    <w:abstractNumId w:val="31"/>
  </w:num>
  <w:num w:numId="14">
    <w:abstractNumId w:val="23"/>
  </w:num>
  <w:num w:numId="15">
    <w:abstractNumId w:val="36"/>
  </w:num>
  <w:num w:numId="16">
    <w:abstractNumId w:val="35"/>
  </w:num>
  <w:num w:numId="17">
    <w:abstractNumId w:val="18"/>
  </w:num>
  <w:num w:numId="18">
    <w:abstractNumId w:val="0"/>
  </w:num>
  <w:num w:numId="19">
    <w:abstractNumId w:val="30"/>
  </w:num>
  <w:num w:numId="20">
    <w:abstractNumId w:val="2"/>
  </w:num>
  <w:num w:numId="21">
    <w:abstractNumId w:val="7"/>
  </w:num>
  <w:num w:numId="22">
    <w:abstractNumId w:val="22"/>
  </w:num>
  <w:num w:numId="23">
    <w:abstractNumId w:val="17"/>
  </w:num>
  <w:num w:numId="24">
    <w:abstractNumId w:val="29"/>
  </w:num>
  <w:num w:numId="25">
    <w:abstractNumId w:val="19"/>
  </w:num>
  <w:num w:numId="26">
    <w:abstractNumId w:val="4"/>
  </w:num>
  <w:num w:numId="27">
    <w:abstractNumId w:val="24"/>
  </w:num>
  <w:num w:numId="28">
    <w:abstractNumId w:val="26"/>
  </w:num>
  <w:num w:numId="29">
    <w:abstractNumId w:val="10"/>
  </w:num>
  <w:num w:numId="30">
    <w:abstractNumId w:val="33"/>
  </w:num>
  <w:num w:numId="31">
    <w:abstractNumId w:val="25"/>
  </w:num>
  <w:num w:numId="32">
    <w:abstractNumId w:val="13"/>
  </w:num>
  <w:num w:numId="33">
    <w:abstractNumId w:val="15"/>
  </w:num>
  <w:num w:numId="34">
    <w:abstractNumId w:val="16"/>
  </w:num>
  <w:num w:numId="35">
    <w:abstractNumId w:val="27"/>
  </w:num>
  <w:num w:numId="36">
    <w:abstractNumId w:val="1"/>
  </w:num>
  <w:num w:numId="3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0"/>
    <w:footnote w:id="1"/>
  </w:footnotePr>
  <w:endnotePr>
    <w:endnote w:id="0"/>
    <w:endnote w:id="1"/>
  </w:endnotePr>
  <w:compat/>
  <w:rsids>
    <w:rsidRoot w:val="00355ED2"/>
    <w:rsid w:val="00020B54"/>
    <w:rsid w:val="00090CEC"/>
    <w:rsid w:val="00097A0D"/>
    <w:rsid w:val="000A24E7"/>
    <w:rsid w:val="000A52D1"/>
    <w:rsid w:val="000A64CC"/>
    <w:rsid w:val="000C08BD"/>
    <w:rsid w:val="000C3FF3"/>
    <w:rsid w:val="000C523D"/>
    <w:rsid w:val="000C6DE0"/>
    <w:rsid w:val="00115B72"/>
    <w:rsid w:val="00131BB6"/>
    <w:rsid w:val="00147ED4"/>
    <w:rsid w:val="0016177F"/>
    <w:rsid w:val="00180999"/>
    <w:rsid w:val="0018506F"/>
    <w:rsid w:val="00185CC2"/>
    <w:rsid w:val="001B1182"/>
    <w:rsid w:val="001C56C8"/>
    <w:rsid w:val="001C7160"/>
    <w:rsid w:val="001D6947"/>
    <w:rsid w:val="001E6C30"/>
    <w:rsid w:val="002039FD"/>
    <w:rsid w:val="00212529"/>
    <w:rsid w:val="002428F3"/>
    <w:rsid w:val="00244B62"/>
    <w:rsid w:val="002452CB"/>
    <w:rsid w:val="00270E55"/>
    <w:rsid w:val="0028437E"/>
    <w:rsid w:val="00284AE4"/>
    <w:rsid w:val="002B0363"/>
    <w:rsid w:val="002C460D"/>
    <w:rsid w:val="002D3995"/>
    <w:rsid w:val="002F1ED3"/>
    <w:rsid w:val="00315FB9"/>
    <w:rsid w:val="00322B4C"/>
    <w:rsid w:val="00332933"/>
    <w:rsid w:val="00332DC3"/>
    <w:rsid w:val="0034692E"/>
    <w:rsid w:val="00350580"/>
    <w:rsid w:val="00351D9E"/>
    <w:rsid w:val="00355ED2"/>
    <w:rsid w:val="00366E90"/>
    <w:rsid w:val="003741D7"/>
    <w:rsid w:val="003814C4"/>
    <w:rsid w:val="003903CB"/>
    <w:rsid w:val="00396A40"/>
    <w:rsid w:val="003A3932"/>
    <w:rsid w:val="003A3953"/>
    <w:rsid w:val="003D549E"/>
    <w:rsid w:val="003D7E9F"/>
    <w:rsid w:val="003E6E52"/>
    <w:rsid w:val="003F340C"/>
    <w:rsid w:val="00401CBF"/>
    <w:rsid w:val="0040524F"/>
    <w:rsid w:val="00420879"/>
    <w:rsid w:val="00445BB6"/>
    <w:rsid w:val="00451320"/>
    <w:rsid w:val="0046639B"/>
    <w:rsid w:val="00466A94"/>
    <w:rsid w:val="00475F18"/>
    <w:rsid w:val="004843D1"/>
    <w:rsid w:val="00493567"/>
    <w:rsid w:val="004B0509"/>
    <w:rsid w:val="004B352C"/>
    <w:rsid w:val="004F0D72"/>
    <w:rsid w:val="00534009"/>
    <w:rsid w:val="005369A7"/>
    <w:rsid w:val="00546878"/>
    <w:rsid w:val="00556463"/>
    <w:rsid w:val="0055679E"/>
    <w:rsid w:val="00557D99"/>
    <w:rsid w:val="00564D09"/>
    <w:rsid w:val="00565FC2"/>
    <w:rsid w:val="00573E31"/>
    <w:rsid w:val="00587F07"/>
    <w:rsid w:val="005A27A8"/>
    <w:rsid w:val="005A3A80"/>
    <w:rsid w:val="005D4F46"/>
    <w:rsid w:val="005E563C"/>
    <w:rsid w:val="005F37DA"/>
    <w:rsid w:val="00620256"/>
    <w:rsid w:val="00622212"/>
    <w:rsid w:val="0063645D"/>
    <w:rsid w:val="00643179"/>
    <w:rsid w:val="00645378"/>
    <w:rsid w:val="0068517D"/>
    <w:rsid w:val="006C05FC"/>
    <w:rsid w:val="006D004F"/>
    <w:rsid w:val="006E213C"/>
    <w:rsid w:val="006F2E59"/>
    <w:rsid w:val="007004EB"/>
    <w:rsid w:val="00716A03"/>
    <w:rsid w:val="007422E6"/>
    <w:rsid w:val="00747503"/>
    <w:rsid w:val="00752D5D"/>
    <w:rsid w:val="0078686B"/>
    <w:rsid w:val="0079157D"/>
    <w:rsid w:val="007A0B6D"/>
    <w:rsid w:val="007A6B36"/>
    <w:rsid w:val="007B2251"/>
    <w:rsid w:val="007C23AF"/>
    <w:rsid w:val="007D2466"/>
    <w:rsid w:val="007D759B"/>
    <w:rsid w:val="007E2819"/>
    <w:rsid w:val="007F5927"/>
    <w:rsid w:val="008018A6"/>
    <w:rsid w:val="00805103"/>
    <w:rsid w:val="0080752E"/>
    <w:rsid w:val="00830B54"/>
    <w:rsid w:val="008322C9"/>
    <w:rsid w:val="00841493"/>
    <w:rsid w:val="008457FA"/>
    <w:rsid w:val="00876247"/>
    <w:rsid w:val="008F0937"/>
    <w:rsid w:val="00911760"/>
    <w:rsid w:val="009202AD"/>
    <w:rsid w:val="00930828"/>
    <w:rsid w:val="0093214B"/>
    <w:rsid w:val="00946BB5"/>
    <w:rsid w:val="0095100C"/>
    <w:rsid w:val="00953305"/>
    <w:rsid w:val="0095453A"/>
    <w:rsid w:val="009821D3"/>
    <w:rsid w:val="009A6C14"/>
    <w:rsid w:val="009B1583"/>
    <w:rsid w:val="00A01AA5"/>
    <w:rsid w:val="00A05E1D"/>
    <w:rsid w:val="00A139DB"/>
    <w:rsid w:val="00A14A72"/>
    <w:rsid w:val="00A326D4"/>
    <w:rsid w:val="00A50786"/>
    <w:rsid w:val="00A50CAE"/>
    <w:rsid w:val="00A53E84"/>
    <w:rsid w:val="00A62544"/>
    <w:rsid w:val="00A73F7F"/>
    <w:rsid w:val="00A757A7"/>
    <w:rsid w:val="00A84298"/>
    <w:rsid w:val="00A85C91"/>
    <w:rsid w:val="00A8773A"/>
    <w:rsid w:val="00AA6734"/>
    <w:rsid w:val="00AB52CC"/>
    <w:rsid w:val="00AB79F9"/>
    <w:rsid w:val="00AC4105"/>
    <w:rsid w:val="00AE6ADF"/>
    <w:rsid w:val="00B21A27"/>
    <w:rsid w:val="00B2479A"/>
    <w:rsid w:val="00B24B18"/>
    <w:rsid w:val="00B44340"/>
    <w:rsid w:val="00B470A7"/>
    <w:rsid w:val="00B71AE9"/>
    <w:rsid w:val="00B77A6C"/>
    <w:rsid w:val="00BA0849"/>
    <w:rsid w:val="00BB5DEB"/>
    <w:rsid w:val="00BB5DEF"/>
    <w:rsid w:val="00BC43C5"/>
    <w:rsid w:val="00BD2E65"/>
    <w:rsid w:val="00BD3906"/>
    <w:rsid w:val="00BE3F73"/>
    <w:rsid w:val="00BE51A4"/>
    <w:rsid w:val="00BF47FA"/>
    <w:rsid w:val="00C02D90"/>
    <w:rsid w:val="00C11A14"/>
    <w:rsid w:val="00C27A1D"/>
    <w:rsid w:val="00C32FCC"/>
    <w:rsid w:val="00C42D98"/>
    <w:rsid w:val="00C6095D"/>
    <w:rsid w:val="00CC2EB7"/>
    <w:rsid w:val="00D139F0"/>
    <w:rsid w:val="00D15B5B"/>
    <w:rsid w:val="00D40091"/>
    <w:rsid w:val="00D43BEF"/>
    <w:rsid w:val="00D55FEF"/>
    <w:rsid w:val="00D65088"/>
    <w:rsid w:val="00D77AEB"/>
    <w:rsid w:val="00D82A35"/>
    <w:rsid w:val="00D8461F"/>
    <w:rsid w:val="00D95938"/>
    <w:rsid w:val="00D97065"/>
    <w:rsid w:val="00DC13E3"/>
    <w:rsid w:val="00DC2913"/>
    <w:rsid w:val="00DD1727"/>
    <w:rsid w:val="00DD3F3D"/>
    <w:rsid w:val="00DD5C94"/>
    <w:rsid w:val="00DE141D"/>
    <w:rsid w:val="00DF03CD"/>
    <w:rsid w:val="00DF2DB5"/>
    <w:rsid w:val="00E16EF9"/>
    <w:rsid w:val="00E32C14"/>
    <w:rsid w:val="00E51DBE"/>
    <w:rsid w:val="00E6461F"/>
    <w:rsid w:val="00E65FEB"/>
    <w:rsid w:val="00E71F76"/>
    <w:rsid w:val="00EA1A6E"/>
    <w:rsid w:val="00EB0A9D"/>
    <w:rsid w:val="00EB13E1"/>
    <w:rsid w:val="00EE1EC1"/>
    <w:rsid w:val="00EF0D81"/>
    <w:rsid w:val="00F028B6"/>
    <w:rsid w:val="00F067C1"/>
    <w:rsid w:val="00F169A7"/>
    <w:rsid w:val="00F20069"/>
    <w:rsid w:val="00F23B58"/>
    <w:rsid w:val="00F30E62"/>
    <w:rsid w:val="00F535F8"/>
    <w:rsid w:val="00F81E61"/>
    <w:rsid w:val="00F953A7"/>
    <w:rsid w:val="00FA2B25"/>
    <w:rsid w:val="00FB153E"/>
    <w:rsid w:val="00FB2FD0"/>
    <w:rsid w:val="00FC057E"/>
    <w:rsid w:val="00FC308B"/>
    <w:rsid w:val="00FD6D19"/>
    <w:rsid w:val="00FD71C0"/>
    <w:rsid w:val="00FF36AF"/>
    <w:rsid w:val="00FF7B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ED2"/>
    <w:rPr>
      <w:rFonts w:ascii="Calibri" w:eastAsia="Calibri" w:hAnsi="Calibri" w:cs="Times New Roman"/>
    </w:rPr>
  </w:style>
  <w:style w:type="paragraph" w:styleId="1">
    <w:name w:val="heading 1"/>
    <w:basedOn w:val="a"/>
    <w:next w:val="a"/>
    <w:link w:val="10"/>
    <w:uiPriority w:val="99"/>
    <w:qFormat/>
    <w:rsid w:val="00546878"/>
    <w:pPr>
      <w:autoSpaceDE w:val="0"/>
      <w:autoSpaceDN w:val="0"/>
      <w:adjustRightInd w:val="0"/>
      <w:spacing w:before="108" w:after="108" w:line="240" w:lineRule="auto"/>
      <w:jc w:val="center"/>
      <w:outlineLvl w:val="0"/>
    </w:pPr>
    <w:rPr>
      <w:rFonts w:ascii="Arial" w:eastAsiaTheme="minorHAnsi"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5ED2"/>
    <w:pPr>
      <w:tabs>
        <w:tab w:val="center" w:pos="4677"/>
        <w:tab w:val="right" w:pos="9355"/>
      </w:tabs>
      <w:spacing w:after="0" w:line="240" w:lineRule="auto"/>
    </w:pPr>
    <w:rPr>
      <w:rFonts w:asciiTheme="minorHAnsi" w:eastAsiaTheme="minorHAnsi" w:hAnsiTheme="minorHAnsi" w:cstheme="minorBidi"/>
    </w:rPr>
  </w:style>
  <w:style w:type="character" w:customStyle="1" w:styleId="a4">
    <w:name w:val="Верхний колонтитул Знак"/>
    <w:basedOn w:val="a0"/>
    <w:link w:val="a3"/>
    <w:uiPriority w:val="99"/>
    <w:rsid w:val="00355ED2"/>
  </w:style>
  <w:style w:type="paragraph" w:styleId="a5">
    <w:name w:val="footer"/>
    <w:basedOn w:val="a"/>
    <w:link w:val="a6"/>
    <w:uiPriority w:val="99"/>
    <w:unhideWhenUsed/>
    <w:rsid w:val="00355ED2"/>
    <w:pPr>
      <w:tabs>
        <w:tab w:val="center" w:pos="4677"/>
        <w:tab w:val="right" w:pos="9355"/>
      </w:tabs>
      <w:spacing w:after="0" w:line="240" w:lineRule="auto"/>
    </w:pPr>
    <w:rPr>
      <w:rFonts w:asciiTheme="minorHAnsi" w:eastAsiaTheme="minorHAnsi" w:hAnsiTheme="minorHAnsi" w:cstheme="minorBidi"/>
    </w:rPr>
  </w:style>
  <w:style w:type="character" w:customStyle="1" w:styleId="a6">
    <w:name w:val="Нижний колонтитул Знак"/>
    <w:basedOn w:val="a0"/>
    <w:link w:val="a5"/>
    <w:uiPriority w:val="99"/>
    <w:rsid w:val="00355ED2"/>
  </w:style>
  <w:style w:type="paragraph" w:customStyle="1" w:styleId="ConsPlusTitle">
    <w:name w:val="ConsPlusTitle"/>
    <w:uiPriority w:val="99"/>
    <w:rsid w:val="00355ED2"/>
    <w:pPr>
      <w:widowControl w:val="0"/>
      <w:autoSpaceDE w:val="0"/>
      <w:autoSpaceDN w:val="0"/>
      <w:adjustRightInd w:val="0"/>
      <w:spacing w:after="0" w:line="240" w:lineRule="auto"/>
    </w:pPr>
    <w:rPr>
      <w:rFonts w:ascii="Calibri" w:eastAsia="Times New Roman" w:hAnsi="Calibri" w:cs="Calibri"/>
      <w:b/>
      <w:bCs/>
      <w:lang w:eastAsia="ru-RU"/>
    </w:rPr>
  </w:style>
  <w:style w:type="paragraph" w:styleId="a7">
    <w:name w:val="List Paragraph"/>
    <w:basedOn w:val="a"/>
    <w:uiPriority w:val="99"/>
    <w:qFormat/>
    <w:rsid w:val="00355ED2"/>
    <w:pPr>
      <w:ind w:left="720"/>
      <w:contextualSpacing/>
    </w:pPr>
  </w:style>
  <w:style w:type="character" w:styleId="a8">
    <w:name w:val="footnote reference"/>
    <w:basedOn w:val="a0"/>
    <w:rsid w:val="00355ED2"/>
    <w:rPr>
      <w:rFonts w:cs="Times New Roman"/>
      <w:vertAlign w:val="superscript"/>
    </w:rPr>
  </w:style>
  <w:style w:type="paragraph" w:styleId="a9">
    <w:name w:val="footnote text"/>
    <w:basedOn w:val="a"/>
    <w:link w:val="aa"/>
    <w:rsid w:val="00355ED2"/>
    <w:pPr>
      <w:spacing w:after="0" w:line="240" w:lineRule="auto"/>
    </w:pPr>
    <w:rPr>
      <w:rFonts w:ascii="Times New Roman" w:eastAsia="Times New Roman" w:hAnsi="Times New Roman"/>
      <w:sz w:val="20"/>
      <w:szCs w:val="20"/>
      <w:lang w:eastAsia="ru-RU"/>
    </w:rPr>
  </w:style>
  <w:style w:type="character" w:customStyle="1" w:styleId="aa">
    <w:name w:val="Текст сноски Знак"/>
    <w:basedOn w:val="a0"/>
    <w:link w:val="a9"/>
    <w:rsid w:val="00355ED2"/>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355ED2"/>
    <w:pPr>
      <w:widowControl w:val="0"/>
      <w:autoSpaceDE w:val="0"/>
      <w:autoSpaceDN w:val="0"/>
      <w:adjustRightInd w:val="0"/>
      <w:spacing w:after="0" w:line="240" w:lineRule="auto"/>
      <w:ind w:firstLine="720"/>
    </w:pPr>
    <w:rPr>
      <w:rFonts w:ascii="Arial" w:eastAsia="Calibri" w:hAnsi="Arial" w:cs="Times New Roman"/>
      <w:lang w:eastAsia="ru-RU"/>
    </w:rPr>
  </w:style>
  <w:style w:type="character" w:customStyle="1" w:styleId="ConsPlusNormal0">
    <w:name w:val="ConsPlusNormal Знак"/>
    <w:link w:val="ConsPlusNormal"/>
    <w:locked/>
    <w:rsid w:val="00355ED2"/>
    <w:rPr>
      <w:rFonts w:ascii="Arial" w:eastAsia="Calibri" w:hAnsi="Arial" w:cs="Times New Roman"/>
      <w:lang w:eastAsia="ru-RU"/>
    </w:rPr>
  </w:style>
  <w:style w:type="character" w:styleId="ab">
    <w:name w:val="Hyperlink"/>
    <w:basedOn w:val="a0"/>
    <w:uiPriority w:val="99"/>
    <w:rsid w:val="00355ED2"/>
    <w:rPr>
      <w:rFonts w:cs="Times New Roman"/>
      <w:color w:val="0000FF"/>
      <w:u w:val="single"/>
    </w:rPr>
  </w:style>
  <w:style w:type="paragraph" w:styleId="ac">
    <w:name w:val="Body Text"/>
    <w:basedOn w:val="a"/>
    <w:link w:val="ad"/>
    <w:uiPriority w:val="99"/>
    <w:rsid w:val="00355ED2"/>
    <w:pPr>
      <w:spacing w:after="0" w:line="240" w:lineRule="auto"/>
      <w:jc w:val="both"/>
    </w:pPr>
    <w:rPr>
      <w:rFonts w:ascii="Times New Roman" w:eastAsia="Times New Roman" w:hAnsi="Times New Roman"/>
      <w:sz w:val="24"/>
      <w:szCs w:val="24"/>
      <w:lang w:eastAsia="ru-RU"/>
    </w:rPr>
  </w:style>
  <w:style w:type="character" w:customStyle="1" w:styleId="ad">
    <w:name w:val="Основной текст Знак"/>
    <w:basedOn w:val="a0"/>
    <w:link w:val="ac"/>
    <w:uiPriority w:val="99"/>
    <w:rsid w:val="00355ED2"/>
    <w:rPr>
      <w:rFonts w:ascii="Times New Roman" w:eastAsia="Times New Roman" w:hAnsi="Times New Roman" w:cs="Times New Roman"/>
      <w:sz w:val="24"/>
      <w:szCs w:val="24"/>
      <w:lang w:eastAsia="ru-RU"/>
    </w:rPr>
  </w:style>
  <w:style w:type="character" w:styleId="ae">
    <w:name w:val="annotation reference"/>
    <w:basedOn w:val="a0"/>
    <w:uiPriority w:val="99"/>
    <w:semiHidden/>
    <w:rsid w:val="00355ED2"/>
    <w:rPr>
      <w:rFonts w:cs="Times New Roman"/>
      <w:sz w:val="16"/>
      <w:szCs w:val="16"/>
    </w:rPr>
  </w:style>
  <w:style w:type="paragraph" w:customStyle="1" w:styleId="Heading">
    <w:name w:val="Heading"/>
    <w:uiPriority w:val="99"/>
    <w:rsid w:val="00355ED2"/>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
    <w:name w:val="Содержимое таблицы"/>
    <w:basedOn w:val="a"/>
    <w:uiPriority w:val="99"/>
    <w:rsid w:val="00355ED2"/>
    <w:pPr>
      <w:widowControl w:val="0"/>
      <w:suppressLineNumbers/>
      <w:suppressAutoHyphens/>
      <w:spacing w:after="0" w:line="240" w:lineRule="auto"/>
    </w:pPr>
    <w:rPr>
      <w:rFonts w:ascii="Times New Roman" w:hAnsi="Times New Roman"/>
      <w:kern w:val="1"/>
      <w:sz w:val="24"/>
      <w:szCs w:val="24"/>
    </w:rPr>
  </w:style>
  <w:style w:type="paragraph" w:styleId="af0">
    <w:name w:val="Balloon Text"/>
    <w:basedOn w:val="a"/>
    <w:link w:val="af1"/>
    <w:uiPriority w:val="99"/>
    <w:semiHidden/>
    <w:unhideWhenUsed/>
    <w:rsid w:val="007004EB"/>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7004EB"/>
    <w:rPr>
      <w:rFonts w:ascii="Tahoma" w:eastAsia="Calibri" w:hAnsi="Tahoma" w:cs="Tahoma"/>
      <w:sz w:val="16"/>
      <w:szCs w:val="16"/>
    </w:rPr>
  </w:style>
  <w:style w:type="character" w:styleId="af2">
    <w:name w:val="page number"/>
    <w:basedOn w:val="a0"/>
    <w:rsid w:val="00131BB6"/>
  </w:style>
  <w:style w:type="paragraph" w:customStyle="1" w:styleId="ConsPlusNonformat">
    <w:name w:val="ConsPlusNonformat"/>
    <w:uiPriority w:val="99"/>
    <w:rsid w:val="007E281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7E281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3">
    <w:name w:val="Текст примечания Знак"/>
    <w:basedOn w:val="a0"/>
    <w:link w:val="af4"/>
    <w:uiPriority w:val="99"/>
    <w:semiHidden/>
    <w:rsid w:val="007E2819"/>
    <w:rPr>
      <w:rFonts w:ascii="Calibri" w:eastAsia="Calibri" w:hAnsi="Calibri" w:cs="Times New Roman"/>
      <w:sz w:val="20"/>
      <w:szCs w:val="20"/>
    </w:rPr>
  </w:style>
  <w:style w:type="paragraph" w:styleId="af4">
    <w:name w:val="annotation text"/>
    <w:basedOn w:val="a"/>
    <w:link w:val="af3"/>
    <w:uiPriority w:val="99"/>
    <w:semiHidden/>
    <w:rsid w:val="007E2819"/>
    <w:pPr>
      <w:spacing w:line="240" w:lineRule="auto"/>
    </w:pPr>
    <w:rPr>
      <w:sz w:val="20"/>
      <w:szCs w:val="20"/>
    </w:rPr>
  </w:style>
  <w:style w:type="character" w:customStyle="1" w:styleId="af5">
    <w:name w:val="Тема примечания Знак"/>
    <w:basedOn w:val="af3"/>
    <w:link w:val="af6"/>
    <w:uiPriority w:val="99"/>
    <w:semiHidden/>
    <w:rsid w:val="007E2819"/>
    <w:rPr>
      <w:rFonts w:ascii="Calibri" w:eastAsia="Calibri" w:hAnsi="Calibri" w:cs="Times New Roman"/>
      <w:b/>
      <w:bCs/>
      <w:sz w:val="20"/>
      <w:szCs w:val="20"/>
    </w:rPr>
  </w:style>
  <w:style w:type="paragraph" w:styleId="af6">
    <w:name w:val="annotation subject"/>
    <w:basedOn w:val="af4"/>
    <w:next w:val="af4"/>
    <w:link w:val="af5"/>
    <w:uiPriority w:val="99"/>
    <w:semiHidden/>
    <w:rsid w:val="007E2819"/>
    <w:rPr>
      <w:b/>
      <w:bCs/>
    </w:rPr>
  </w:style>
  <w:style w:type="paragraph" w:customStyle="1" w:styleId="FORMATTEXT">
    <w:name w:val=".FORMATTEXT"/>
    <w:uiPriority w:val="99"/>
    <w:rsid w:val="007E281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7E2819"/>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M6">
    <w:name w:val="CM6"/>
    <w:basedOn w:val="a"/>
    <w:next w:val="a"/>
    <w:rsid w:val="007E2819"/>
    <w:pPr>
      <w:widowControl w:val="0"/>
      <w:autoSpaceDE w:val="0"/>
      <w:autoSpaceDN w:val="0"/>
      <w:adjustRightInd w:val="0"/>
      <w:spacing w:after="0" w:line="278" w:lineRule="atLeast"/>
    </w:pPr>
    <w:rPr>
      <w:rFonts w:ascii="Book Antiqua" w:eastAsia="Times New Roman" w:hAnsi="Book Antiqua"/>
      <w:sz w:val="24"/>
      <w:szCs w:val="24"/>
      <w:lang w:eastAsia="ru-RU"/>
    </w:rPr>
  </w:style>
  <w:style w:type="paragraph" w:customStyle="1" w:styleId="Default">
    <w:name w:val="Default"/>
    <w:rsid w:val="007E2819"/>
    <w:pPr>
      <w:widowControl w:val="0"/>
      <w:autoSpaceDE w:val="0"/>
      <w:autoSpaceDN w:val="0"/>
      <w:adjustRightInd w:val="0"/>
      <w:spacing w:after="0" w:line="240" w:lineRule="auto"/>
    </w:pPr>
    <w:rPr>
      <w:rFonts w:ascii="Book Antiqua" w:eastAsia="Times New Roman" w:hAnsi="Book Antiqua" w:cs="Book Antiqua"/>
      <w:color w:val="000000"/>
      <w:sz w:val="24"/>
      <w:szCs w:val="24"/>
      <w:lang w:eastAsia="ru-RU"/>
    </w:rPr>
  </w:style>
  <w:style w:type="paragraph" w:styleId="af7">
    <w:name w:val="Title"/>
    <w:basedOn w:val="a"/>
    <w:link w:val="af8"/>
    <w:qFormat/>
    <w:rsid w:val="0034692E"/>
    <w:pPr>
      <w:spacing w:after="0" w:line="240" w:lineRule="auto"/>
      <w:jc w:val="center"/>
    </w:pPr>
    <w:rPr>
      <w:rFonts w:ascii="Times New Roman" w:eastAsia="Times New Roman" w:hAnsi="Times New Roman"/>
      <w:b/>
      <w:bCs/>
      <w:sz w:val="28"/>
      <w:szCs w:val="24"/>
      <w:lang w:eastAsia="ru-RU"/>
    </w:rPr>
  </w:style>
  <w:style w:type="character" w:customStyle="1" w:styleId="af8">
    <w:name w:val="Название Знак"/>
    <w:basedOn w:val="a0"/>
    <w:link w:val="af7"/>
    <w:rsid w:val="0034692E"/>
    <w:rPr>
      <w:rFonts w:ascii="Times New Roman" w:eastAsia="Times New Roman" w:hAnsi="Times New Roman" w:cs="Times New Roman"/>
      <w:b/>
      <w:bCs/>
      <w:sz w:val="28"/>
      <w:szCs w:val="24"/>
      <w:lang w:eastAsia="ru-RU"/>
    </w:rPr>
  </w:style>
  <w:style w:type="character" w:customStyle="1" w:styleId="10">
    <w:name w:val="Заголовок 1 Знак"/>
    <w:basedOn w:val="a0"/>
    <w:link w:val="1"/>
    <w:uiPriority w:val="99"/>
    <w:rsid w:val="00546878"/>
    <w:rPr>
      <w:rFonts w:ascii="Arial" w:hAnsi="Arial" w:cs="Arial"/>
      <w:b/>
      <w:bCs/>
      <w:color w:val="26282F"/>
      <w:sz w:val="24"/>
      <w:szCs w:val="24"/>
    </w:rPr>
  </w:style>
  <w:style w:type="character" w:customStyle="1" w:styleId="af9">
    <w:name w:val="Гипертекстовая ссылка"/>
    <w:basedOn w:val="a0"/>
    <w:uiPriority w:val="99"/>
    <w:rsid w:val="00546878"/>
    <w:rPr>
      <w:color w:val="106BBE"/>
    </w:rPr>
  </w:style>
  <w:style w:type="paragraph" w:styleId="afa">
    <w:name w:val="Normal (Web)"/>
    <w:basedOn w:val="a"/>
    <w:uiPriority w:val="99"/>
    <w:semiHidden/>
    <w:unhideWhenUsed/>
    <w:rsid w:val="00D15B5B"/>
    <w:pPr>
      <w:spacing w:before="100" w:beforeAutospacing="1" w:after="100" w:afterAutospacing="1" w:line="240" w:lineRule="auto"/>
    </w:pPr>
    <w:rPr>
      <w:rFonts w:ascii="Times New Roman" w:eastAsia="Times New Roman" w:hAnsi="Times New Roman"/>
      <w:sz w:val="24"/>
      <w:szCs w:val="24"/>
      <w:lang w:eastAsia="ru-RU"/>
    </w:rPr>
  </w:style>
  <w:style w:type="table" w:styleId="afb">
    <w:name w:val="Table Grid"/>
    <w:basedOn w:val="a1"/>
    <w:uiPriority w:val="99"/>
    <w:rsid w:val="00E51D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31630513">
      <w:bodyDiv w:val="1"/>
      <w:marLeft w:val="0"/>
      <w:marRight w:val="0"/>
      <w:marTop w:val="0"/>
      <w:marBottom w:val="0"/>
      <w:divBdr>
        <w:top w:val="none" w:sz="0" w:space="0" w:color="auto"/>
        <w:left w:val="none" w:sz="0" w:space="0" w:color="auto"/>
        <w:bottom w:val="none" w:sz="0" w:space="0" w:color="auto"/>
        <w:right w:val="none" w:sz="0" w:space="0" w:color="auto"/>
      </w:divBdr>
    </w:div>
    <w:div w:id="1631980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38F94-845D-4B2E-9C19-0BA654D63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1283</Words>
  <Characters>7316</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Иванова Алена Александровна</dc:creator>
  <cp:lastModifiedBy>Irina P</cp:lastModifiedBy>
  <cp:revision>4</cp:revision>
  <cp:lastPrinted>2019-03-05T09:22:00Z</cp:lastPrinted>
  <dcterms:created xsi:type="dcterms:W3CDTF">2019-02-20T12:04:00Z</dcterms:created>
  <dcterms:modified xsi:type="dcterms:W3CDTF">2019-03-05T09:22:00Z</dcterms:modified>
</cp:coreProperties>
</file>