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C1E" w:rsidRPr="001A5A4E" w:rsidRDefault="004A4C1E" w:rsidP="004A4C1E">
      <w:pPr>
        <w:tabs>
          <w:tab w:val="left" w:pos="9720"/>
        </w:tabs>
        <w:jc w:val="center"/>
        <w:rPr>
          <w:sz w:val="20"/>
          <w:szCs w:val="20"/>
        </w:rPr>
      </w:pPr>
      <w:r w:rsidRPr="001A5A4E">
        <w:rPr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C1E" w:rsidRPr="001A5A4E" w:rsidRDefault="004A4C1E" w:rsidP="004A4C1E">
      <w:pPr>
        <w:tabs>
          <w:tab w:val="left" w:pos="9720"/>
        </w:tabs>
        <w:jc w:val="center"/>
        <w:rPr>
          <w:b/>
          <w:sz w:val="20"/>
          <w:szCs w:val="20"/>
        </w:rPr>
      </w:pPr>
      <w:r w:rsidRPr="001A5A4E">
        <w:rPr>
          <w:b/>
          <w:sz w:val="20"/>
          <w:szCs w:val="20"/>
        </w:rPr>
        <w:t>ИЗБИРАТЕЛЬНАЯ КОМИССИЯ</w:t>
      </w:r>
    </w:p>
    <w:p w:rsidR="004A4C1E" w:rsidRPr="001A5A4E" w:rsidRDefault="004A4C1E" w:rsidP="004A4C1E">
      <w:pPr>
        <w:tabs>
          <w:tab w:val="left" w:pos="9720"/>
        </w:tabs>
        <w:jc w:val="center"/>
        <w:rPr>
          <w:sz w:val="20"/>
          <w:szCs w:val="20"/>
        </w:rPr>
      </w:pPr>
      <w:r w:rsidRPr="001A5A4E">
        <w:rPr>
          <w:sz w:val="20"/>
          <w:szCs w:val="20"/>
        </w:rPr>
        <w:t>ВНУТРИГОРОДСКОГО</w:t>
      </w:r>
    </w:p>
    <w:p w:rsidR="004A4C1E" w:rsidRPr="001A5A4E" w:rsidRDefault="004A4C1E" w:rsidP="004A4C1E">
      <w:pPr>
        <w:tabs>
          <w:tab w:val="left" w:pos="9720"/>
        </w:tabs>
        <w:jc w:val="center"/>
        <w:rPr>
          <w:sz w:val="20"/>
          <w:szCs w:val="20"/>
        </w:rPr>
      </w:pPr>
      <w:r w:rsidRPr="001A5A4E">
        <w:rPr>
          <w:sz w:val="20"/>
          <w:szCs w:val="20"/>
        </w:rPr>
        <w:t>МУНИЦИПАЛЬНОГО ОБРАЗОВАНИЯ</w:t>
      </w:r>
    </w:p>
    <w:p w:rsidR="004A4C1E" w:rsidRPr="001A5A4E" w:rsidRDefault="004A4C1E" w:rsidP="004A4C1E">
      <w:pPr>
        <w:tabs>
          <w:tab w:val="left" w:pos="9720"/>
        </w:tabs>
        <w:jc w:val="center"/>
        <w:rPr>
          <w:sz w:val="20"/>
          <w:szCs w:val="20"/>
        </w:rPr>
      </w:pPr>
      <w:r w:rsidRPr="001A5A4E">
        <w:rPr>
          <w:sz w:val="20"/>
          <w:szCs w:val="20"/>
        </w:rPr>
        <w:t>САНКТ-ПЕТЕРБУРГА</w:t>
      </w:r>
    </w:p>
    <w:p w:rsidR="004A4C1E" w:rsidRPr="001A5A4E" w:rsidRDefault="004A4C1E" w:rsidP="004A4C1E">
      <w:pPr>
        <w:pBdr>
          <w:bottom w:val="single" w:sz="12" w:space="1" w:color="auto"/>
        </w:pBdr>
        <w:tabs>
          <w:tab w:val="left" w:pos="9720"/>
        </w:tabs>
        <w:jc w:val="center"/>
        <w:rPr>
          <w:sz w:val="20"/>
          <w:szCs w:val="20"/>
        </w:rPr>
      </w:pPr>
      <w:r w:rsidRPr="001A5A4E">
        <w:rPr>
          <w:sz w:val="20"/>
          <w:szCs w:val="20"/>
        </w:rPr>
        <w:t xml:space="preserve">МУНИЦИПАЛЬНЫЙ ОКРУГ № 75 </w:t>
      </w:r>
    </w:p>
    <w:p w:rsidR="004A4C1E" w:rsidRDefault="004A4C1E" w:rsidP="004A4C1E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1A5A4E">
        <w:rPr>
          <w:b/>
          <w:sz w:val="20"/>
          <w:szCs w:val="20"/>
        </w:rPr>
        <w:t>ИКМО № 75</w:t>
      </w:r>
      <w:r>
        <w:rPr>
          <w:b/>
          <w:sz w:val="20"/>
          <w:szCs w:val="20"/>
        </w:rPr>
        <w:t>)</w:t>
      </w:r>
    </w:p>
    <w:p w:rsidR="004A4C1E" w:rsidRPr="00481F64" w:rsidRDefault="004A4C1E" w:rsidP="004A4C1E">
      <w:pPr>
        <w:pBdr>
          <w:bottom w:val="single" w:sz="12" w:space="1" w:color="auto"/>
        </w:pBdr>
        <w:tabs>
          <w:tab w:val="left" w:pos="9720"/>
        </w:tabs>
        <w:jc w:val="center"/>
        <w:rPr>
          <w:b/>
          <w:i/>
          <w:sz w:val="20"/>
          <w:szCs w:val="20"/>
        </w:rPr>
      </w:pPr>
      <w:r w:rsidRPr="00EC1EEB">
        <w:rPr>
          <w:b/>
          <w:i/>
          <w:sz w:val="20"/>
          <w:szCs w:val="20"/>
        </w:rPr>
        <w:t>192289, г. Санкт-Петербург, ул. Малая Балканская, д. 58    тел. 706-44-25</w:t>
      </w:r>
      <w:r>
        <w:rPr>
          <w:b/>
        </w:rPr>
        <w:t xml:space="preserve">     </w:t>
      </w:r>
    </w:p>
    <w:p w:rsidR="004A4C1E" w:rsidRDefault="004A4C1E" w:rsidP="004A4C1E">
      <w:pPr>
        <w:pStyle w:val="Style7"/>
        <w:widowControl/>
        <w:spacing w:line="240" w:lineRule="exact"/>
        <w:ind w:firstLine="0"/>
        <w:jc w:val="center"/>
        <w:rPr>
          <w:b/>
        </w:rPr>
      </w:pPr>
    </w:p>
    <w:p w:rsidR="004A4C1E" w:rsidRPr="0075301D" w:rsidRDefault="004A4C1E" w:rsidP="004A4C1E">
      <w:pPr>
        <w:pStyle w:val="Style7"/>
        <w:widowControl/>
        <w:spacing w:line="240" w:lineRule="exact"/>
        <w:ind w:firstLine="0"/>
        <w:jc w:val="center"/>
        <w:rPr>
          <w:b/>
        </w:rPr>
      </w:pPr>
      <w:r w:rsidRPr="0075301D">
        <w:rPr>
          <w:b/>
        </w:rPr>
        <w:t>РЕШЕНИЕ</w:t>
      </w:r>
    </w:p>
    <w:p w:rsidR="004A4C1E" w:rsidRDefault="004A4C1E" w:rsidP="004A4C1E">
      <w:pPr>
        <w:pStyle w:val="Style6"/>
        <w:widowControl/>
        <w:tabs>
          <w:tab w:val="left" w:pos="8506"/>
        </w:tabs>
        <w:spacing w:line="240" w:lineRule="auto"/>
        <w:jc w:val="center"/>
        <w:rPr>
          <w:rStyle w:val="FontStyle14"/>
          <w:b/>
        </w:rPr>
      </w:pPr>
      <w:r w:rsidRPr="0075301D">
        <w:rPr>
          <w:rStyle w:val="FontStyle14"/>
          <w:b/>
        </w:rPr>
        <w:t>№</w:t>
      </w:r>
      <w:r w:rsidR="00364EE0">
        <w:rPr>
          <w:rStyle w:val="FontStyle14"/>
          <w:b/>
        </w:rPr>
        <w:t xml:space="preserve"> </w:t>
      </w:r>
      <w:r w:rsidR="00D30B68">
        <w:rPr>
          <w:rStyle w:val="FontStyle14"/>
          <w:b/>
        </w:rPr>
        <w:t>55</w:t>
      </w:r>
      <w:r w:rsidR="00364EE0">
        <w:rPr>
          <w:rStyle w:val="FontStyle14"/>
          <w:b/>
        </w:rPr>
        <w:t xml:space="preserve"> </w:t>
      </w:r>
      <w:r w:rsidRPr="0075301D">
        <w:rPr>
          <w:rStyle w:val="FontStyle14"/>
          <w:b/>
        </w:rPr>
        <w:t xml:space="preserve">от </w:t>
      </w:r>
      <w:r w:rsidR="00D30B68">
        <w:rPr>
          <w:rStyle w:val="FontStyle14"/>
          <w:b/>
        </w:rPr>
        <w:t>12 июля</w:t>
      </w:r>
      <w:r>
        <w:rPr>
          <w:rStyle w:val="FontStyle14"/>
          <w:b/>
        </w:rPr>
        <w:t xml:space="preserve"> </w:t>
      </w:r>
      <w:r w:rsidRPr="0075301D">
        <w:rPr>
          <w:rStyle w:val="FontStyle14"/>
          <w:b/>
        </w:rPr>
        <w:t>2014 года</w:t>
      </w:r>
    </w:p>
    <w:p w:rsidR="00A97D0B" w:rsidRDefault="00A97D0B" w:rsidP="00A97D0B">
      <w:pPr>
        <w:rPr>
          <w:sz w:val="28"/>
          <w:szCs w:val="28"/>
        </w:rPr>
      </w:pPr>
    </w:p>
    <w:p w:rsidR="00A34D48" w:rsidRDefault="00A34D48" w:rsidP="00A97D0B">
      <w:pPr>
        <w:rPr>
          <w:sz w:val="28"/>
          <w:szCs w:val="28"/>
        </w:rPr>
      </w:pPr>
    </w:p>
    <w:p w:rsidR="00D30B68" w:rsidRDefault="004A4C1E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>/</w:t>
      </w:r>
      <w:r w:rsidR="00D30B68">
        <w:rPr>
          <w:b/>
          <w:sz w:val="22"/>
          <w:szCs w:val="22"/>
        </w:rPr>
        <w:t xml:space="preserve">О согласовании кандидатуры привлекаемого эксперта </w:t>
      </w:r>
      <w:proofErr w:type="gramStart"/>
      <w:r w:rsidR="00D30B68">
        <w:rPr>
          <w:b/>
          <w:sz w:val="22"/>
          <w:szCs w:val="22"/>
        </w:rPr>
        <w:t>–ч</w:t>
      </w:r>
      <w:proofErr w:type="gramEnd"/>
      <w:r w:rsidR="00D30B68">
        <w:rPr>
          <w:b/>
          <w:sz w:val="22"/>
          <w:szCs w:val="22"/>
        </w:rPr>
        <w:t xml:space="preserve">лена </w:t>
      </w:r>
      <w:r w:rsidR="00A97D0B" w:rsidRPr="00527BDF">
        <w:rPr>
          <w:b/>
          <w:sz w:val="22"/>
          <w:szCs w:val="22"/>
        </w:rPr>
        <w:t>рабочей групп</w:t>
      </w:r>
      <w:r w:rsidR="00D30B68">
        <w:rPr>
          <w:b/>
          <w:sz w:val="22"/>
          <w:szCs w:val="22"/>
        </w:rPr>
        <w:t>ы</w:t>
      </w:r>
      <w:r w:rsidR="00A97D0B" w:rsidRPr="00527BDF">
        <w:rPr>
          <w:b/>
          <w:sz w:val="22"/>
          <w:szCs w:val="22"/>
        </w:rPr>
        <w:t xml:space="preserve"> </w:t>
      </w:r>
      <w:r w:rsidRPr="00527BDF">
        <w:rPr>
          <w:b/>
          <w:sz w:val="22"/>
          <w:szCs w:val="22"/>
        </w:rPr>
        <w:t xml:space="preserve">по </w:t>
      </w:r>
    </w:p>
    <w:p w:rsidR="00D30B68" w:rsidRDefault="00C628B8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 xml:space="preserve">приему </w:t>
      </w:r>
      <w:r w:rsidR="00D83B9B" w:rsidRPr="00527BDF">
        <w:rPr>
          <w:b/>
          <w:sz w:val="22"/>
          <w:szCs w:val="22"/>
        </w:rPr>
        <w:t xml:space="preserve">и проверке </w:t>
      </w:r>
      <w:r w:rsidRPr="00527BDF">
        <w:rPr>
          <w:b/>
          <w:sz w:val="22"/>
          <w:szCs w:val="22"/>
        </w:rPr>
        <w:t>документов</w:t>
      </w:r>
      <w:r w:rsidR="00D83B9B" w:rsidRPr="00527BDF">
        <w:rPr>
          <w:b/>
          <w:sz w:val="22"/>
          <w:szCs w:val="22"/>
        </w:rPr>
        <w:t>, предоставленных кандидатами</w:t>
      </w:r>
      <w:r w:rsidRPr="00527BDF">
        <w:rPr>
          <w:b/>
          <w:sz w:val="22"/>
          <w:szCs w:val="22"/>
        </w:rPr>
        <w:t>,</w:t>
      </w:r>
      <w:r w:rsidR="00D83B9B" w:rsidRPr="00527BDF">
        <w:rPr>
          <w:b/>
          <w:sz w:val="22"/>
          <w:szCs w:val="22"/>
        </w:rPr>
        <w:t xml:space="preserve"> </w:t>
      </w:r>
      <w:r w:rsidRPr="00527BDF">
        <w:rPr>
          <w:b/>
          <w:sz w:val="22"/>
          <w:szCs w:val="22"/>
        </w:rPr>
        <w:t xml:space="preserve"> </w:t>
      </w:r>
      <w:r w:rsidR="00527BDF" w:rsidRPr="00527BDF">
        <w:rPr>
          <w:b/>
          <w:sz w:val="22"/>
          <w:szCs w:val="22"/>
        </w:rPr>
        <w:t>проверке</w:t>
      </w:r>
      <w:r w:rsidR="00D30B68">
        <w:rPr>
          <w:b/>
          <w:sz w:val="22"/>
          <w:szCs w:val="22"/>
        </w:rPr>
        <w:t xml:space="preserve"> </w:t>
      </w:r>
      <w:r w:rsidR="004A4C1E" w:rsidRPr="00527BDF">
        <w:rPr>
          <w:b/>
          <w:sz w:val="22"/>
          <w:szCs w:val="22"/>
        </w:rPr>
        <w:t xml:space="preserve">соблюдения </w:t>
      </w:r>
    </w:p>
    <w:p w:rsidR="00D30B68" w:rsidRDefault="004A4C1E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>порядка выдвижения</w:t>
      </w:r>
      <w:r w:rsidR="00C628B8" w:rsidRPr="00527BDF">
        <w:rPr>
          <w:b/>
          <w:sz w:val="22"/>
          <w:szCs w:val="22"/>
        </w:rPr>
        <w:t xml:space="preserve"> кандидатов</w:t>
      </w:r>
      <w:r w:rsidRPr="00527BDF">
        <w:rPr>
          <w:b/>
          <w:sz w:val="22"/>
          <w:szCs w:val="22"/>
        </w:rPr>
        <w:t>, порядка сбора подписей избирателей</w:t>
      </w:r>
      <w:r w:rsidR="00527BDF" w:rsidRPr="00527BDF">
        <w:rPr>
          <w:b/>
          <w:sz w:val="22"/>
          <w:szCs w:val="22"/>
        </w:rPr>
        <w:t xml:space="preserve"> и оформления</w:t>
      </w:r>
      <w:r w:rsidR="00D30B68">
        <w:rPr>
          <w:b/>
          <w:sz w:val="22"/>
          <w:szCs w:val="22"/>
        </w:rPr>
        <w:t xml:space="preserve"> </w:t>
      </w:r>
    </w:p>
    <w:p w:rsidR="00D30B68" w:rsidRDefault="00C628B8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>подписных листов,</w:t>
      </w:r>
      <w:r w:rsidR="00D83B9B" w:rsidRPr="00527BDF">
        <w:rPr>
          <w:b/>
          <w:sz w:val="22"/>
          <w:szCs w:val="22"/>
        </w:rPr>
        <w:t xml:space="preserve"> </w:t>
      </w:r>
      <w:r w:rsidRPr="00527BDF">
        <w:rPr>
          <w:b/>
          <w:sz w:val="22"/>
          <w:szCs w:val="22"/>
        </w:rPr>
        <w:t xml:space="preserve">достоверности содержащихся в подписных листах сведений </w:t>
      </w:r>
      <w:proofErr w:type="gramStart"/>
      <w:r w:rsidR="00527BDF" w:rsidRPr="00527BDF">
        <w:rPr>
          <w:b/>
          <w:sz w:val="22"/>
          <w:szCs w:val="22"/>
        </w:rPr>
        <w:t>об</w:t>
      </w:r>
      <w:proofErr w:type="gramEnd"/>
      <w:r w:rsidR="00527BDF" w:rsidRPr="00527BDF">
        <w:rPr>
          <w:b/>
          <w:sz w:val="22"/>
          <w:szCs w:val="22"/>
        </w:rPr>
        <w:t xml:space="preserve"> </w:t>
      </w:r>
    </w:p>
    <w:p w:rsidR="00D30B68" w:rsidRDefault="00527BDF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>избирателях</w:t>
      </w:r>
      <w:r w:rsidR="00D30B68">
        <w:rPr>
          <w:b/>
          <w:sz w:val="22"/>
          <w:szCs w:val="22"/>
        </w:rPr>
        <w:t xml:space="preserve"> </w:t>
      </w:r>
      <w:r w:rsidR="00C628B8" w:rsidRPr="00527BDF">
        <w:rPr>
          <w:b/>
          <w:sz w:val="22"/>
          <w:szCs w:val="22"/>
        </w:rPr>
        <w:t>и их подписей</w:t>
      </w:r>
      <w:r w:rsidR="00D83B9B" w:rsidRPr="00527BDF">
        <w:rPr>
          <w:b/>
          <w:sz w:val="22"/>
          <w:szCs w:val="22"/>
        </w:rPr>
        <w:t xml:space="preserve"> </w:t>
      </w:r>
      <w:r w:rsidR="000D317B" w:rsidRPr="00527BDF">
        <w:rPr>
          <w:b/>
          <w:sz w:val="22"/>
          <w:szCs w:val="22"/>
        </w:rPr>
        <w:t xml:space="preserve">при проведении </w:t>
      </w:r>
      <w:proofErr w:type="gramStart"/>
      <w:r w:rsidR="000D317B" w:rsidRPr="00527BDF">
        <w:rPr>
          <w:b/>
          <w:sz w:val="22"/>
          <w:szCs w:val="22"/>
        </w:rPr>
        <w:t xml:space="preserve">выборов депутатов </w:t>
      </w:r>
      <w:r w:rsidR="00C628B8" w:rsidRPr="00527BDF">
        <w:rPr>
          <w:b/>
          <w:sz w:val="22"/>
          <w:szCs w:val="22"/>
        </w:rPr>
        <w:t>М</w:t>
      </w:r>
      <w:r w:rsidR="000D317B" w:rsidRPr="00527BDF">
        <w:rPr>
          <w:b/>
          <w:sz w:val="22"/>
          <w:szCs w:val="22"/>
        </w:rPr>
        <w:t xml:space="preserve">униципального </w:t>
      </w:r>
      <w:r w:rsidR="00C628B8" w:rsidRPr="00527BDF">
        <w:rPr>
          <w:b/>
          <w:sz w:val="22"/>
          <w:szCs w:val="22"/>
        </w:rPr>
        <w:t>С</w:t>
      </w:r>
      <w:r w:rsidR="000D317B" w:rsidRPr="00527BDF">
        <w:rPr>
          <w:b/>
          <w:sz w:val="22"/>
          <w:szCs w:val="22"/>
        </w:rPr>
        <w:t>овета внутригородского муниципального образования Сан</w:t>
      </w:r>
      <w:r w:rsidR="00D647D5" w:rsidRPr="00527BDF">
        <w:rPr>
          <w:b/>
          <w:sz w:val="22"/>
          <w:szCs w:val="22"/>
        </w:rPr>
        <w:t>кт-Петербурга</w:t>
      </w:r>
      <w:proofErr w:type="gramEnd"/>
      <w:r w:rsidR="00D647D5" w:rsidRPr="00527BDF">
        <w:rPr>
          <w:b/>
          <w:sz w:val="22"/>
          <w:szCs w:val="22"/>
        </w:rPr>
        <w:t xml:space="preserve"> </w:t>
      </w:r>
      <w:r w:rsidR="004A4C1E" w:rsidRPr="00527BDF">
        <w:rPr>
          <w:b/>
          <w:sz w:val="22"/>
          <w:szCs w:val="22"/>
        </w:rPr>
        <w:t xml:space="preserve">муниципальный </w:t>
      </w:r>
    </w:p>
    <w:p w:rsidR="00A97D0B" w:rsidRPr="00527BDF" w:rsidRDefault="004A4C1E" w:rsidP="00D83B9B">
      <w:pPr>
        <w:rPr>
          <w:b/>
          <w:sz w:val="22"/>
          <w:szCs w:val="22"/>
        </w:rPr>
      </w:pPr>
      <w:r w:rsidRPr="00527BDF">
        <w:rPr>
          <w:b/>
          <w:sz w:val="22"/>
          <w:szCs w:val="22"/>
        </w:rPr>
        <w:t>округ № 75</w:t>
      </w:r>
      <w:r w:rsidR="00DA7765" w:rsidRPr="00527BDF">
        <w:rPr>
          <w:b/>
          <w:sz w:val="22"/>
          <w:szCs w:val="22"/>
        </w:rPr>
        <w:t xml:space="preserve"> пятого созыва</w:t>
      </w:r>
      <w:r w:rsidR="00D83B9B" w:rsidRPr="00527BDF">
        <w:rPr>
          <w:b/>
          <w:sz w:val="22"/>
          <w:szCs w:val="22"/>
        </w:rPr>
        <w:t>/</w:t>
      </w:r>
    </w:p>
    <w:p w:rsidR="00D83B9B" w:rsidRDefault="00D83B9B" w:rsidP="00D83B9B">
      <w:pPr>
        <w:rPr>
          <w:b/>
          <w:sz w:val="22"/>
          <w:szCs w:val="22"/>
        </w:rPr>
      </w:pPr>
    </w:p>
    <w:p w:rsidR="00A34D48" w:rsidRPr="00C628B8" w:rsidRDefault="00A34D48" w:rsidP="00D83B9B">
      <w:pPr>
        <w:rPr>
          <w:b/>
          <w:sz w:val="22"/>
          <w:szCs w:val="22"/>
        </w:rPr>
      </w:pPr>
    </w:p>
    <w:p w:rsidR="00D83B9B" w:rsidRPr="00D83B9B" w:rsidRDefault="00D83B9B" w:rsidP="00D83B9B">
      <w:pPr>
        <w:jc w:val="both"/>
        <w:rPr>
          <w:i/>
          <w:sz w:val="20"/>
          <w:szCs w:val="20"/>
        </w:rPr>
      </w:pPr>
      <w:r w:rsidRPr="00D83B9B">
        <w:rPr>
          <w:bCs/>
          <w:i/>
          <w:color w:val="26282F"/>
          <w:sz w:val="20"/>
          <w:szCs w:val="20"/>
        </w:rPr>
        <w:t xml:space="preserve">В целях </w:t>
      </w:r>
      <w:proofErr w:type="gramStart"/>
      <w:r w:rsidRPr="00D83B9B">
        <w:rPr>
          <w:bCs/>
          <w:i/>
          <w:color w:val="26282F"/>
          <w:sz w:val="20"/>
          <w:szCs w:val="20"/>
        </w:rPr>
        <w:t xml:space="preserve">проведения выборов </w:t>
      </w:r>
      <w:r w:rsidRPr="00D83B9B">
        <w:rPr>
          <w:i/>
          <w:sz w:val="20"/>
          <w:szCs w:val="20"/>
        </w:rPr>
        <w:t>депутатов Муниципального Совета внутригородского муниципального образования Санкт-Петербурга</w:t>
      </w:r>
      <w:proofErr w:type="gramEnd"/>
      <w:r w:rsidRPr="00D83B9B">
        <w:rPr>
          <w:i/>
          <w:sz w:val="20"/>
          <w:szCs w:val="20"/>
        </w:rPr>
        <w:t xml:space="preserve"> муниципальный округ № 75 пятого созыва, руководствуясь </w:t>
      </w:r>
      <w:r w:rsidR="00A97D0B" w:rsidRPr="00D83B9B">
        <w:rPr>
          <w:i/>
          <w:sz w:val="20"/>
          <w:szCs w:val="20"/>
        </w:rPr>
        <w:t xml:space="preserve">пунктом </w:t>
      </w:r>
      <w:r w:rsidR="00672005" w:rsidRPr="00D83B9B">
        <w:rPr>
          <w:i/>
          <w:sz w:val="20"/>
          <w:szCs w:val="20"/>
        </w:rPr>
        <w:t>5</w:t>
      </w:r>
      <w:r w:rsidR="00A97D0B" w:rsidRPr="00D83B9B">
        <w:rPr>
          <w:i/>
          <w:sz w:val="20"/>
          <w:szCs w:val="20"/>
        </w:rPr>
        <w:t xml:space="preserve"> статьи 27 Закона Санкт-Петербурга </w:t>
      </w:r>
      <w:r w:rsidR="002073CA" w:rsidRPr="00D83B9B">
        <w:rPr>
          <w:i/>
          <w:sz w:val="20"/>
          <w:szCs w:val="20"/>
        </w:rPr>
        <w:t>от 26</w:t>
      </w:r>
      <w:r w:rsidR="00527BDF">
        <w:rPr>
          <w:i/>
          <w:sz w:val="20"/>
          <w:szCs w:val="20"/>
        </w:rPr>
        <w:t xml:space="preserve"> мая 2014 № 303-46 </w:t>
      </w:r>
      <w:r w:rsidR="00A97D0B" w:rsidRPr="00D83B9B">
        <w:rPr>
          <w:i/>
          <w:sz w:val="20"/>
          <w:szCs w:val="20"/>
        </w:rPr>
        <w:t xml:space="preserve">«О выборах депутатов муниципальных советов внутригородских муниципальных образований Санкт-Петербурга» </w:t>
      </w:r>
    </w:p>
    <w:p w:rsidR="00D83B9B" w:rsidRDefault="00D83B9B" w:rsidP="00D83B9B">
      <w:pPr>
        <w:spacing w:line="360" w:lineRule="auto"/>
        <w:jc w:val="both"/>
        <w:rPr>
          <w:sz w:val="28"/>
          <w:szCs w:val="28"/>
        </w:rPr>
      </w:pPr>
    </w:p>
    <w:p w:rsidR="00D83B9B" w:rsidRDefault="00D83B9B" w:rsidP="00D83B9B">
      <w:pPr>
        <w:pStyle w:val="a9"/>
        <w:ind w:firstLine="0"/>
        <w:jc w:val="left"/>
        <w:rPr>
          <w:b/>
          <w:spacing w:val="60"/>
          <w:sz w:val="22"/>
          <w:szCs w:val="22"/>
        </w:rPr>
      </w:pPr>
      <w:r w:rsidRPr="0075301D">
        <w:rPr>
          <w:b/>
          <w:sz w:val="22"/>
          <w:szCs w:val="22"/>
        </w:rPr>
        <w:t xml:space="preserve">ИКМО № 75  </w:t>
      </w:r>
      <w:r w:rsidRPr="0075301D">
        <w:rPr>
          <w:b/>
          <w:spacing w:val="60"/>
          <w:sz w:val="22"/>
          <w:szCs w:val="22"/>
        </w:rPr>
        <w:t>решила:</w:t>
      </w:r>
    </w:p>
    <w:p w:rsidR="00D83B9B" w:rsidRPr="00D83B9B" w:rsidRDefault="00D83B9B" w:rsidP="00D83B9B">
      <w:pPr>
        <w:pStyle w:val="a9"/>
        <w:ind w:firstLine="0"/>
        <w:jc w:val="left"/>
        <w:rPr>
          <w:b/>
          <w:spacing w:val="60"/>
          <w:sz w:val="22"/>
          <w:szCs w:val="22"/>
        </w:rPr>
      </w:pPr>
    </w:p>
    <w:p w:rsidR="00D30B68" w:rsidRPr="00A34D48" w:rsidRDefault="00BB6304" w:rsidP="00A34D48">
      <w:pPr>
        <w:jc w:val="both"/>
        <w:rPr>
          <w:sz w:val="22"/>
          <w:szCs w:val="22"/>
        </w:rPr>
      </w:pPr>
      <w:r w:rsidRPr="002C73F9">
        <w:rPr>
          <w:sz w:val="22"/>
          <w:szCs w:val="22"/>
        </w:rPr>
        <w:tab/>
      </w:r>
      <w:r w:rsidR="00A97D0B" w:rsidRPr="00A34D48">
        <w:rPr>
          <w:sz w:val="22"/>
          <w:szCs w:val="22"/>
        </w:rPr>
        <w:t>1.</w:t>
      </w:r>
      <w:r w:rsidR="00D30B68" w:rsidRPr="00A34D48">
        <w:rPr>
          <w:sz w:val="22"/>
          <w:szCs w:val="22"/>
        </w:rPr>
        <w:t xml:space="preserve"> Согласовать кандидатуру привлекаемого эксперта </w:t>
      </w:r>
      <w:proofErr w:type="gramStart"/>
      <w:r w:rsidR="00D30B68" w:rsidRPr="00A34D48">
        <w:rPr>
          <w:sz w:val="22"/>
          <w:szCs w:val="22"/>
        </w:rPr>
        <w:t>–ч</w:t>
      </w:r>
      <w:proofErr w:type="gramEnd"/>
      <w:r w:rsidR="00D30B68" w:rsidRPr="00A34D48">
        <w:rPr>
          <w:sz w:val="22"/>
          <w:szCs w:val="22"/>
        </w:rPr>
        <w:t>лена рабочей группы по приему и проверке документов, предоставленных кандидатами, проверке соблюдения порядка выдвижения кандидатов,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при проведении выборов депутатов Муниципального Совета внутригородского муниципального образования Санкт-Петербурга муниципальный округ № 75 пятого созыва:</w:t>
      </w: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1843"/>
        <w:gridCol w:w="6379"/>
        <w:gridCol w:w="2034"/>
      </w:tblGrid>
      <w:tr w:rsidR="00D30B68" w:rsidRPr="00A34D48" w:rsidTr="00A34D48">
        <w:tc>
          <w:tcPr>
            <w:tcW w:w="1843" w:type="dxa"/>
            <w:vAlign w:val="center"/>
          </w:tcPr>
          <w:p w:rsidR="00D30B68" w:rsidRPr="00A34D48" w:rsidRDefault="00D30B68" w:rsidP="00A34D48">
            <w:pPr>
              <w:jc w:val="center"/>
              <w:rPr>
                <w:sz w:val="22"/>
                <w:szCs w:val="22"/>
              </w:rPr>
            </w:pPr>
            <w:proofErr w:type="spellStart"/>
            <w:r w:rsidRPr="00A34D48">
              <w:rPr>
                <w:sz w:val="22"/>
                <w:szCs w:val="22"/>
              </w:rPr>
              <w:t>Воробъева</w:t>
            </w:r>
            <w:proofErr w:type="spellEnd"/>
            <w:r w:rsidRPr="00A34D48">
              <w:rPr>
                <w:sz w:val="22"/>
                <w:szCs w:val="22"/>
              </w:rPr>
              <w:t xml:space="preserve"> </w:t>
            </w:r>
            <w:r w:rsidR="00A34D48" w:rsidRPr="00A34D48">
              <w:rPr>
                <w:sz w:val="22"/>
                <w:szCs w:val="22"/>
              </w:rPr>
              <w:t>Анжела Константиновна</w:t>
            </w:r>
          </w:p>
        </w:tc>
        <w:tc>
          <w:tcPr>
            <w:tcW w:w="6379" w:type="dxa"/>
            <w:vAlign w:val="center"/>
          </w:tcPr>
          <w:p w:rsidR="00A34D48" w:rsidRPr="00A34D48" w:rsidRDefault="00A34D48" w:rsidP="00A34D48">
            <w:pPr>
              <w:jc w:val="center"/>
              <w:rPr>
                <w:sz w:val="22"/>
                <w:szCs w:val="22"/>
              </w:rPr>
            </w:pPr>
            <w:r w:rsidRPr="00A34D48">
              <w:rPr>
                <w:sz w:val="22"/>
                <w:szCs w:val="22"/>
              </w:rPr>
              <w:t xml:space="preserve">Главное Управление Министерства внутренних дел Российской Федерации по </w:t>
            </w:r>
            <w:proofErr w:type="gramStart"/>
            <w:r w:rsidRPr="00A34D48">
              <w:rPr>
                <w:sz w:val="22"/>
                <w:szCs w:val="22"/>
              </w:rPr>
              <w:t>г</w:t>
            </w:r>
            <w:proofErr w:type="gramEnd"/>
            <w:r w:rsidRPr="00A34D48">
              <w:rPr>
                <w:sz w:val="22"/>
                <w:szCs w:val="22"/>
              </w:rPr>
              <w:t>. Санкт-Петербургу и Ленинградской области (Экспертно-криминалистический центр)</w:t>
            </w:r>
          </w:p>
        </w:tc>
        <w:tc>
          <w:tcPr>
            <w:tcW w:w="2034" w:type="dxa"/>
            <w:vAlign w:val="center"/>
          </w:tcPr>
          <w:p w:rsidR="00D30B68" w:rsidRPr="00A34D48" w:rsidRDefault="00A34D48" w:rsidP="00A34D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D30B68" w:rsidRPr="00A34D48">
              <w:rPr>
                <w:sz w:val="22"/>
                <w:szCs w:val="22"/>
              </w:rPr>
              <w:t>кспертно-криминалистическое сопровождение</w:t>
            </w:r>
          </w:p>
        </w:tc>
      </w:tr>
    </w:tbl>
    <w:p w:rsidR="00D30B68" w:rsidRPr="00A34D48" w:rsidRDefault="00D30B68" w:rsidP="00D30B68">
      <w:pPr>
        <w:jc w:val="both"/>
        <w:rPr>
          <w:b/>
          <w:sz w:val="22"/>
          <w:szCs w:val="22"/>
        </w:rPr>
      </w:pPr>
    </w:p>
    <w:p w:rsidR="008820FA" w:rsidRPr="00A34D48" w:rsidRDefault="008820FA" w:rsidP="008820FA">
      <w:pPr>
        <w:tabs>
          <w:tab w:val="left" w:pos="709"/>
        </w:tabs>
        <w:jc w:val="both"/>
        <w:rPr>
          <w:sz w:val="22"/>
          <w:szCs w:val="22"/>
        </w:rPr>
      </w:pPr>
      <w:r w:rsidRPr="00A34D48">
        <w:rPr>
          <w:sz w:val="22"/>
          <w:szCs w:val="22"/>
        </w:rPr>
        <w:tab/>
      </w:r>
      <w:r w:rsidR="00A34D48" w:rsidRPr="00A34D48">
        <w:rPr>
          <w:sz w:val="22"/>
          <w:szCs w:val="22"/>
        </w:rPr>
        <w:t>2</w:t>
      </w:r>
      <w:r w:rsidRPr="00A34D48">
        <w:rPr>
          <w:sz w:val="22"/>
          <w:szCs w:val="22"/>
        </w:rPr>
        <w:t>.Настоящее Решение вступает в силу со дня принятия.</w:t>
      </w:r>
    </w:p>
    <w:p w:rsidR="008820FA" w:rsidRDefault="008820FA" w:rsidP="008820FA">
      <w:pPr>
        <w:jc w:val="both"/>
      </w:pPr>
    </w:p>
    <w:p w:rsidR="008820FA" w:rsidRDefault="008820FA" w:rsidP="008820FA">
      <w:pPr>
        <w:jc w:val="both"/>
      </w:pPr>
    </w:p>
    <w:p w:rsidR="008820FA" w:rsidRPr="00FE4F08" w:rsidRDefault="008820FA" w:rsidP="008820FA">
      <w:pPr>
        <w:jc w:val="both"/>
      </w:pPr>
    </w:p>
    <w:tbl>
      <w:tblPr>
        <w:tblStyle w:val="a6"/>
        <w:tblW w:w="0" w:type="auto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86"/>
        <w:gridCol w:w="1843"/>
        <w:gridCol w:w="2338"/>
      </w:tblGrid>
      <w:tr w:rsidR="008820FA" w:rsidRPr="00E41C60" w:rsidTr="008820FA">
        <w:trPr>
          <w:trHeight w:val="590"/>
        </w:trPr>
        <w:tc>
          <w:tcPr>
            <w:tcW w:w="3686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>Председатель ИКМО № 75</w:t>
            </w:r>
          </w:p>
        </w:tc>
        <w:tc>
          <w:tcPr>
            <w:tcW w:w="1843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>____________</w:t>
            </w:r>
          </w:p>
        </w:tc>
        <w:tc>
          <w:tcPr>
            <w:tcW w:w="2338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 xml:space="preserve">С.С. </w:t>
            </w:r>
            <w:proofErr w:type="spellStart"/>
            <w:r w:rsidRPr="00E41C60">
              <w:rPr>
                <w:b/>
              </w:rPr>
              <w:t>Доморацкий</w:t>
            </w:r>
            <w:proofErr w:type="spellEnd"/>
            <w:r w:rsidRPr="00E41C60">
              <w:rPr>
                <w:b/>
              </w:rPr>
              <w:t xml:space="preserve"> </w:t>
            </w:r>
          </w:p>
        </w:tc>
      </w:tr>
      <w:tr w:rsidR="008820FA" w:rsidRPr="00E41C60" w:rsidTr="008820FA">
        <w:trPr>
          <w:trHeight w:val="307"/>
        </w:trPr>
        <w:tc>
          <w:tcPr>
            <w:tcW w:w="3686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 xml:space="preserve">Секретарь ИКМО № 75 </w:t>
            </w:r>
          </w:p>
        </w:tc>
        <w:tc>
          <w:tcPr>
            <w:tcW w:w="1843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>____________</w:t>
            </w:r>
          </w:p>
        </w:tc>
        <w:tc>
          <w:tcPr>
            <w:tcW w:w="2338" w:type="dxa"/>
          </w:tcPr>
          <w:p w:rsidR="008820FA" w:rsidRPr="00E41C60" w:rsidRDefault="008820FA" w:rsidP="003B40A1">
            <w:pPr>
              <w:rPr>
                <w:b/>
              </w:rPr>
            </w:pPr>
            <w:r w:rsidRPr="00E41C60">
              <w:rPr>
                <w:b/>
              </w:rPr>
              <w:t xml:space="preserve">И.В. </w:t>
            </w:r>
            <w:proofErr w:type="spellStart"/>
            <w:r w:rsidRPr="00E41C60">
              <w:rPr>
                <w:b/>
              </w:rPr>
              <w:t>Почко</w:t>
            </w:r>
            <w:proofErr w:type="spellEnd"/>
            <w:r w:rsidRPr="00E41C60">
              <w:rPr>
                <w:b/>
              </w:rPr>
              <w:t xml:space="preserve"> </w:t>
            </w:r>
          </w:p>
        </w:tc>
      </w:tr>
    </w:tbl>
    <w:p w:rsidR="00A87198" w:rsidRPr="00A87198" w:rsidRDefault="00A87198" w:rsidP="00A87198">
      <w:pPr>
        <w:tabs>
          <w:tab w:val="left" w:pos="2475"/>
        </w:tabs>
      </w:pPr>
    </w:p>
    <w:sectPr w:rsidR="00A87198" w:rsidRPr="00A87198" w:rsidSect="004A4C1E">
      <w:pgSz w:w="11906" w:h="16838"/>
      <w:pgMar w:top="567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D0B"/>
    <w:rsid w:val="0004230F"/>
    <w:rsid w:val="000D317B"/>
    <w:rsid w:val="000F1A44"/>
    <w:rsid w:val="00107469"/>
    <w:rsid w:val="00152021"/>
    <w:rsid w:val="00153844"/>
    <w:rsid w:val="00177C28"/>
    <w:rsid w:val="00183C29"/>
    <w:rsid w:val="001C11C3"/>
    <w:rsid w:val="001E3B8A"/>
    <w:rsid w:val="00204B91"/>
    <w:rsid w:val="002073CA"/>
    <w:rsid w:val="00245911"/>
    <w:rsid w:val="00283A43"/>
    <w:rsid w:val="002C73F9"/>
    <w:rsid w:val="002E0ACC"/>
    <w:rsid w:val="00362976"/>
    <w:rsid w:val="00363BB6"/>
    <w:rsid w:val="00364EE0"/>
    <w:rsid w:val="0041225F"/>
    <w:rsid w:val="00471D61"/>
    <w:rsid w:val="004A4C1E"/>
    <w:rsid w:val="004C198E"/>
    <w:rsid w:val="00505261"/>
    <w:rsid w:val="00527BDF"/>
    <w:rsid w:val="0059624A"/>
    <w:rsid w:val="00672005"/>
    <w:rsid w:val="006B7EF6"/>
    <w:rsid w:val="0073429A"/>
    <w:rsid w:val="00791AF9"/>
    <w:rsid w:val="007C4946"/>
    <w:rsid w:val="008820FA"/>
    <w:rsid w:val="009A25BC"/>
    <w:rsid w:val="009B71B0"/>
    <w:rsid w:val="00A34D48"/>
    <w:rsid w:val="00A607CF"/>
    <w:rsid w:val="00A87198"/>
    <w:rsid w:val="00A97D0B"/>
    <w:rsid w:val="00B13BB6"/>
    <w:rsid w:val="00B41F24"/>
    <w:rsid w:val="00BB6304"/>
    <w:rsid w:val="00BC401D"/>
    <w:rsid w:val="00C628B8"/>
    <w:rsid w:val="00CA7B22"/>
    <w:rsid w:val="00CC4B30"/>
    <w:rsid w:val="00CD5599"/>
    <w:rsid w:val="00CE0F28"/>
    <w:rsid w:val="00D10227"/>
    <w:rsid w:val="00D12700"/>
    <w:rsid w:val="00D22E46"/>
    <w:rsid w:val="00D30B68"/>
    <w:rsid w:val="00D647D5"/>
    <w:rsid w:val="00D83B9B"/>
    <w:rsid w:val="00D95ABD"/>
    <w:rsid w:val="00DA7765"/>
    <w:rsid w:val="00E540F5"/>
    <w:rsid w:val="00F33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46"/>
    <w:pPr>
      <w:ind w:left="720"/>
      <w:contextualSpacing/>
    </w:pPr>
  </w:style>
  <w:style w:type="character" w:styleId="a4">
    <w:name w:val="Strong"/>
    <w:qFormat/>
    <w:rsid w:val="00A87198"/>
    <w:rPr>
      <w:b/>
      <w:bCs/>
    </w:rPr>
  </w:style>
  <w:style w:type="paragraph" w:styleId="a5">
    <w:name w:val="Normal (Web)"/>
    <w:basedOn w:val="a"/>
    <w:rsid w:val="00A87198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A87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A4C1E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4A4C1E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4A4C1E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styleId="a7">
    <w:name w:val="Balloon Text"/>
    <w:basedOn w:val="a"/>
    <w:link w:val="a8"/>
    <w:uiPriority w:val="99"/>
    <w:semiHidden/>
    <w:unhideWhenUsed/>
    <w:rsid w:val="004A4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C1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rsid w:val="00D83B9B"/>
    <w:pPr>
      <w:ind w:firstLine="72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D83B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mishytinads</dc:creator>
  <cp:lastModifiedBy>User</cp:lastModifiedBy>
  <cp:revision>37</cp:revision>
  <cp:lastPrinted>2014-07-22T07:50:00Z</cp:lastPrinted>
  <dcterms:created xsi:type="dcterms:W3CDTF">2014-03-11T07:47:00Z</dcterms:created>
  <dcterms:modified xsi:type="dcterms:W3CDTF">2014-07-22T07:50:00Z</dcterms:modified>
</cp:coreProperties>
</file>